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DCF778" w14:textId="0CB5A92D" w:rsidR="00D1413C" w:rsidRPr="008F5F04" w:rsidRDefault="00A737DD" w:rsidP="008B133E">
      <w:pPr>
        <w:pStyle w:val="BIOZitattext"/>
        <w:rPr>
          <w:rFonts w:ascii="Utopia Std" w:hAnsi="Utopia Std"/>
        </w:rPr>
      </w:pPr>
      <w:bookmarkStart w:id="0" w:name="OLE_LINK8"/>
      <w:bookmarkStart w:id="1" w:name="OLE_LINK9"/>
      <w:bookmarkStart w:id="2" w:name="_Hlk511035165"/>
      <w:bookmarkStart w:id="3" w:name="OLE_LINK10"/>
      <w:bookmarkStart w:id="4" w:name="OLE_LINK11"/>
      <w:bookmarkStart w:id="5" w:name="OLE_LINK5"/>
      <w:bookmarkStart w:id="6" w:name="OLE_LINK6"/>
      <w:bookmarkStart w:id="7" w:name="_GoBack"/>
      <w:bookmarkEnd w:id="7"/>
      <w:r>
        <w:rPr>
          <w:rFonts w:ascii="Utopia Std" w:hAnsi="Utopia Std"/>
        </w:rPr>
        <w:t>„</w:t>
      </w:r>
      <w:r w:rsidR="008F5F04" w:rsidRPr="008F5F04">
        <w:rPr>
          <w:rFonts w:ascii="Utopia Std" w:hAnsi="Utopia Std"/>
        </w:rPr>
        <w:t>Ihr Klang hat Leidenschaft, er hat Biss und er elektrisiert, aber er ist auch von einer entwaffnenden Wärme und Süße, die den verborgenen Lyrismus der Musik sichtbar werden lässt (…)</w:t>
      </w:r>
      <w:r>
        <w:rPr>
          <w:rFonts w:ascii="Utopia Std" w:hAnsi="Utopia Std"/>
        </w:rPr>
        <w:t>“</w:t>
      </w:r>
    </w:p>
    <w:p w14:paraId="500EB5D2" w14:textId="77777777" w:rsidR="00BD06FC" w:rsidRPr="008F5F04" w:rsidRDefault="008F5F04" w:rsidP="00BD06FC">
      <w:pPr>
        <w:pStyle w:val="BIOZitatquelle"/>
        <w:rPr>
          <w:rFonts w:ascii="Utopia Std" w:hAnsi="Utopia Std"/>
          <w:szCs w:val="22"/>
        </w:rPr>
      </w:pPr>
      <w:bookmarkStart w:id="8" w:name="OLE_LINK3"/>
      <w:bookmarkStart w:id="9" w:name="OLE_LINK4"/>
      <w:r w:rsidRPr="008F5F04">
        <w:rPr>
          <w:rFonts w:ascii="Utopia Std" w:hAnsi="Utopia Std"/>
          <w:szCs w:val="22"/>
        </w:rPr>
        <w:t>New York Times</w:t>
      </w:r>
    </w:p>
    <w:p w14:paraId="5F62239C" w14:textId="77777777" w:rsidR="00F4405B" w:rsidRPr="00BD06FC" w:rsidRDefault="008F5F04" w:rsidP="00BD06FC">
      <w:pPr>
        <w:pStyle w:val="BIOArtistName"/>
        <w:spacing w:after="40"/>
      </w:pPr>
      <w:r>
        <w:t>ISABELLE FAUST</w:t>
      </w:r>
    </w:p>
    <w:bookmarkEnd w:id="0"/>
    <w:bookmarkEnd w:id="1"/>
    <w:bookmarkEnd w:id="2"/>
    <w:bookmarkEnd w:id="8"/>
    <w:bookmarkEnd w:id="9"/>
    <w:p w14:paraId="52FD0E35" w14:textId="77777777" w:rsidR="00414417" w:rsidRPr="00BD06FC" w:rsidRDefault="00414417" w:rsidP="00BD06FC">
      <w:pPr>
        <w:pStyle w:val="BIOInstruments"/>
      </w:pPr>
      <w:r w:rsidRPr="00BD06FC">
        <w:t>VIOLIN</w:t>
      </w:r>
      <w:r w:rsidR="008F5F04">
        <w:t>e</w:t>
      </w:r>
      <w:r w:rsidRPr="00BD06FC">
        <w:t xml:space="preserve"> </w:t>
      </w:r>
      <w:bookmarkEnd w:id="3"/>
      <w:bookmarkEnd w:id="4"/>
    </w:p>
    <w:bookmarkEnd w:id="5"/>
    <w:bookmarkEnd w:id="6"/>
    <w:p w14:paraId="5116EEBB" w14:textId="77777777" w:rsidR="00394757" w:rsidRPr="00EB3A45" w:rsidRDefault="008F5F04">
      <w:pPr>
        <w:rPr>
          <w:rFonts w:ascii="Roboto Medium" w:hAnsi="Roboto Medium"/>
          <w:lang w:val="en-US"/>
        </w:rPr>
      </w:pPr>
      <w:r>
        <w:rPr>
          <w:rFonts w:ascii="Roboto Medium" w:hAnsi="Roboto Medium"/>
          <w:lang w:val="en-US"/>
        </w:rPr>
        <w:t>Biografie</w:t>
      </w:r>
    </w:p>
    <w:p w14:paraId="77D14FDA" w14:textId="77777777" w:rsidR="008F5F04" w:rsidRPr="00752C08" w:rsidRDefault="008F5F04" w:rsidP="008F5F04">
      <w:bookmarkStart w:id="10" w:name="OLE_LINK7"/>
      <w:bookmarkStart w:id="11" w:name="OLE_LINK12"/>
      <w:r w:rsidRPr="00752C08">
        <w:t>Isabelle Faust bannt ihr Publikum durch ihre souveränen Interpretationen. Äußerst respektvoll nähert sie sich jedem Werk, mit ungewöhnlichem Verständnis für seinen musikgeschichtlichen Kontext und das historisch angemessene Instumentarium. Größtmögliche Werktreue ergänzt sie durch einen feinen Sinn für die innere Notwendigkeit, einer Komposition von der Gegenwart her zu begegnen. So gelingt es ihr, das Repertoire eines Heinrich I. F. Biber ebenso tief zu ergründen wie das von Helmut Lachenmann und Komponisten unterschiedlichster Couleur durch die Intensität ihrer Aufführung einem breiten Publikum zugänglich zu machen.</w:t>
      </w:r>
    </w:p>
    <w:p w14:paraId="33F148D2" w14:textId="77777777" w:rsidR="008F5F04" w:rsidRPr="00752C08" w:rsidRDefault="008F5F04" w:rsidP="008F5F04">
      <w:r w:rsidRPr="00752C08">
        <w:t>Nachdem Isabelle Faust in sehr jungen Jahren Preisträgerin des renommierten Leopold- Mozart-Wettbewerbs und des Paganini-Wettbewerbs geworden war, gastierte sie schon bald regelmäßig mit den bedeutendsten Orchestern der Welt, wie den Berliner Philharmonikern, dem Boston Symphony Orchestra, dem NHK Symphony Orchestra Tokyo, dem Chamber Orchestra of Europe und dem Freiburger Barockorchester.</w:t>
      </w:r>
    </w:p>
    <w:p w14:paraId="4A83660C" w14:textId="77777777" w:rsidR="008F5F04" w:rsidRPr="00752C08" w:rsidRDefault="008F5F04" w:rsidP="008F5F04">
      <w:r w:rsidRPr="00752C08">
        <w:t>Dabei entwickelte sich eine enge und nachhaltige Zusammenarbeit mit Dirigenten wie Claudio Abbado, Giovanni Antonini, Frans Brüggen, Sir John Eliot Gardiner, Bernard Haitink, Daniel Harding, Philippe Herreweghe, Andris Nelsons und Robin Ticciati.</w:t>
      </w:r>
    </w:p>
    <w:p w14:paraId="2DEEB852" w14:textId="77777777" w:rsidR="008F5F04" w:rsidRPr="00752C08" w:rsidRDefault="008F5F04" w:rsidP="008F5F04">
      <w:r w:rsidRPr="00752C08">
        <w:t>Isabelle Fausts künstlerische Neugier schließt alle Epochen und Formen instrumentaler Partnerschaft ein. Dabei dringt sie feinsinnig zum Wesen der Werke vor, die sie interpretiert. Neben den großen sinfonischen Violinkonzerten sind das zum Beispiel Schuberts Oktett auf historischen Instrumenten, György Kurtágs „Kafka-Fragmente" mit Anna Prohaska oder Igor Stravinskys „L’Histoire du Soldat“ mit Dominique Horwitz. Mit großem Engagement hat sich Isabelle Faust bereits früh um die Aufführung zeitgenössischer Musik verdient gemacht. Für die nächsten Spielzeiten sind Uraufführungen von Péter Eötvös, Ondřej Adámek, Oscar Strasnoy und Beat Furrer in Vorbereitung.</w:t>
      </w:r>
    </w:p>
    <w:p w14:paraId="3A21F316" w14:textId="77777777" w:rsidR="008F5F04" w:rsidRPr="00752C08" w:rsidRDefault="008F5F04" w:rsidP="008F5F04">
      <w:r w:rsidRPr="00752C08">
        <w:t xml:space="preserve">Ihre zahlreichen Einspielungen wurden von der Kritik einhellig gelobt und mit Preisen wie dem Diapason d’or, dem Gramophone Award und dem Choc de l'année ausgezeichnet. Die jüngsten Aufnahmen umfassen Mozarts Violinkonzerte mit Il Giardino Armonico unter Giovanni Antonini, das Violinkonzert e-Moll von Felix Mendelssohn Bartholdy mit dem Freiburger Barockorchester unter Pablo Heras-Casado. Weitere vielbeachtete Einspielungen hat Isabelle Faust unter anderem von den Sonaten und Partiten für </w:t>
      </w:r>
      <w:r w:rsidRPr="00752C08">
        <w:lastRenderedPageBreak/>
        <w:t>Violine Solo von Johann Sebastian Bach sowie den Violinkonzerten von Ludwig van Beethoven und Alban Berg unter der Leitung von Claudio Abbado vorgelegt. Mit dem Pianisten Alexander Melnikov verbindet sie eine langjährige kammermusikalische Partnerschaft. Unter anderem erschienen gemeinsame Aufnahmen mit sämtlichen Sonaten für Klavier und Violine von Ludwig van Beethoven oder den Sonaten von Johannes Brahms.</w:t>
      </w:r>
    </w:p>
    <w:p w14:paraId="43776FE7" w14:textId="77777777" w:rsidR="00CD658E" w:rsidRPr="00BD06FC" w:rsidRDefault="008F5F04" w:rsidP="008F5F04">
      <w:pPr>
        <w:rPr>
          <w:lang w:val="en-US"/>
        </w:rPr>
      </w:pPr>
      <w:r w:rsidRPr="00752C08">
        <w:t>Isabe</w:t>
      </w:r>
      <w:r>
        <w:t>lle Faust ist in der Saison 2018/19</w:t>
      </w:r>
      <w:r w:rsidRPr="00752C08">
        <w:t xml:space="preserve"> Artist in Residence in der </w:t>
      </w:r>
      <w:r>
        <w:t>Kölner Philharmonie</w:t>
      </w:r>
      <w:r w:rsidRPr="00752C08">
        <w:t>.</w:t>
      </w:r>
    </w:p>
    <w:p w14:paraId="580CD3BF" w14:textId="77777777" w:rsidR="00CD658E" w:rsidRPr="00EB3A45" w:rsidRDefault="008F5F04" w:rsidP="00CD658E">
      <w:pPr>
        <w:pStyle w:val="BIOJahr"/>
      </w:pPr>
      <w:r>
        <w:t>2018/2019</w:t>
      </w:r>
    </w:p>
    <w:bookmarkEnd w:id="10"/>
    <w:bookmarkEnd w:id="11"/>
    <w:p w14:paraId="7F2436A0" w14:textId="77777777" w:rsidR="00BD06FC" w:rsidRPr="00BD06FC" w:rsidRDefault="00F97451" w:rsidP="00BD06FC">
      <w:pPr>
        <w:rPr>
          <w:lang w:val="en-US"/>
        </w:rPr>
      </w:pPr>
      <w:r w:rsidRPr="001D4418">
        <w:t>Wir bitten Sie, diese Biographie unverändert abzudrucken. Auslassungen und Veränderungen sind nur nach Rücksprache mit der Agentur gestattet.</w:t>
      </w:r>
    </w:p>
    <w:tbl>
      <w:tblPr>
        <w:tblStyle w:val="Tabellenraster"/>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018"/>
        <w:gridCol w:w="3019"/>
        <w:gridCol w:w="3314"/>
      </w:tblGrid>
      <w:tr w:rsidR="00BD06FC" w:rsidRPr="00891439" w14:paraId="362BE945" w14:textId="77777777" w:rsidTr="00BD06FC">
        <w:tc>
          <w:tcPr>
            <w:tcW w:w="3018" w:type="dxa"/>
          </w:tcPr>
          <w:p w14:paraId="2B509C13" w14:textId="77777777" w:rsidR="00BD06FC" w:rsidRPr="00891439" w:rsidRDefault="00BD06FC" w:rsidP="007A0769">
            <w:pPr>
              <w:pStyle w:val="Fuzeile"/>
              <w:rPr>
                <w:rFonts w:ascii="Roboto Medium" w:hAnsi="Roboto Medium"/>
                <w:sz w:val="20"/>
                <w:szCs w:val="20"/>
              </w:rPr>
            </w:pPr>
            <w:r w:rsidRPr="00891439">
              <w:rPr>
                <w:rFonts w:ascii="Roboto Medium" w:hAnsi="Roboto Medium"/>
                <w:sz w:val="20"/>
                <w:szCs w:val="20"/>
              </w:rPr>
              <w:t>Impresariat</w:t>
            </w:r>
            <w:r w:rsidRPr="00891439">
              <w:rPr>
                <w:rFonts w:ascii="Roboto Medium" w:hAnsi="Roboto Medium"/>
                <w:sz w:val="20"/>
                <w:szCs w:val="20"/>
              </w:rPr>
              <w:br/>
              <w:t>Simmenauer GmbH</w:t>
            </w:r>
          </w:p>
        </w:tc>
        <w:tc>
          <w:tcPr>
            <w:tcW w:w="3019" w:type="dxa"/>
          </w:tcPr>
          <w:p w14:paraId="4E8059CC" w14:textId="77777777" w:rsidR="00BD06FC" w:rsidRPr="00891439" w:rsidRDefault="00BD06FC" w:rsidP="007A0769">
            <w:pPr>
              <w:pStyle w:val="Fuzeile"/>
              <w:rPr>
                <w:rFonts w:ascii="Roboto Medium" w:hAnsi="Roboto Medium"/>
                <w:sz w:val="20"/>
                <w:szCs w:val="20"/>
              </w:rPr>
            </w:pPr>
            <w:r w:rsidRPr="00891439">
              <w:rPr>
                <w:rFonts w:ascii="Roboto Medium" w:hAnsi="Roboto Medium"/>
                <w:sz w:val="20"/>
                <w:szCs w:val="20"/>
              </w:rPr>
              <w:t>Kurfürstendamm 211</w:t>
            </w:r>
            <w:r w:rsidRPr="00891439">
              <w:rPr>
                <w:rFonts w:ascii="Roboto Medium" w:hAnsi="Roboto Medium"/>
                <w:sz w:val="20"/>
                <w:szCs w:val="20"/>
              </w:rPr>
              <w:br/>
              <w:t>DE-10719 Berlin</w:t>
            </w:r>
          </w:p>
        </w:tc>
        <w:tc>
          <w:tcPr>
            <w:tcW w:w="3314" w:type="dxa"/>
          </w:tcPr>
          <w:p w14:paraId="2D01B93B" w14:textId="77777777" w:rsidR="00BD06FC" w:rsidRPr="00891439" w:rsidRDefault="00BD06FC" w:rsidP="007A0769">
            <w:pPr>
              <w:pStyle w:val="Fuzeile"/>
              <w:rPr>
                <w:rFonts w:ascii="Roboto Medium" w:hAnsi="Roboto Medium"/>
                <w:sz w:val="20"/>
                <w:szCs w:val="20"/>
              </w:rPr>
            </w:pPr>
            <w:r w:rsidRPr="00891439">
              <w:rPr>
                <w:rFonts w:ascii="Roboto Medium" w:hAnsi="Roboto Medium"/>
                <w:sz w:val="20"/>
                <w:szCs w:val="20"/>
              </w:rPr>
              <w:t>+49 (0)30 41 47 81 710</w:t>
            </w:r>
            <w:r w:rsidRPr="00891439">
              <w:rPr>
                <w:rFonts w:ascii="Roboto Medium" w:hAnsi="Roboto Medium"/>
                <w:sz w:val="20"/>
                <w:szCs w:val="20"/>
              </w:rPr>
              <w:br/>
              <w:t>www.impresariat-simmenauer.de</w:t>
            </w:r>
          </w:p>
        </w:tc>
      </w:tr>
    </w:tbl>
    <w:p w14:paraId="4DA0D7EE" w14:textId="77777777" w:rsidR="00F84F29" w:rsidRPr="00BD06FC" w:rsidRDefault="00F84F29" w:rsidP="00BD06FC">
      <w:pPr>
        <w:pStyle w:val="BIOMedium"/>
      </w:pPr>
    </w:p>
    <w:p w14:paraId="2E889376" w14:textId="77777777" w:rsidR="00D47571" w:rsidRPr="00BD06FC" w:rsidRDefault="00D47571" w:rsidP="00D47571"/>
    <w:p w14:paraId="488DF314" w14:textId="77777777" w:rsidR="003D7D29" w:rsidRPr="00BD06FC" w:rsidRDefault="003D7D29" w:rsidP="00496C41"/>
    <w:p w14:paraId="08B31E9C" w14:textId="77777777" w:rsidR="003D7D29" w:rsidRPr="00BD06FC" w:rsidRDefault="003D7D29" w:rsidP="00496C41"/>
    <w:p w14:paraId="5AAA0011" w14:textId="77777777" w:rsidR="003D7D29" w:rsidRPr="00BD06FC" w:rsidRDefault="003D7D29" w:rsidP="00496C41"/>
    <w:p w14:paraId="46D16B42" w14:textId="77777777" w:rsidR="003D7D29" w:rsidRPr="00BD06FC" w:rsidRDefault="003D7D29" w:rsidP="00496C41"/>
    <w:p w14:paraId="6B0CB012" w14:textId="77777777" w:rsidR="003D7D29" w:rsidRPr="00BD06FC" w:rsidRDefault="003D7D29" w:rsidP="00496C41"/>
    <w:p w14:paraId="60CB8E5C" w14:textId="77777777" w:rsidR="003D7D29" w:rsidRPr="00BD06FC" w:rsidRDefault="003D7D29" w:rsidP="00496C41"/>
    <w:p w14:paraId="7C2147F2" w14:textId="77777777" w:rsidR="0094505E" w:rsidRPr="00BD06FC" w:rsidRDefault="0094505E" w:rsidP="00496C41"/>
    <w:p w14:paraId="23D1F7AA" w14:textId="77777777" w:rsidR="003D7D29" w:rsidRPr="00BD06FC" w:rsidRDefault="003D7D29" w:rsidP="00496C41"/>
    <w:p w14:paraId="49170C33" w14:textId="77777777" w:rsidR="0094505E" w:rsidRPr="00BD06FC" w:rsidRDefault="0094505E" w:rsidP="00496C41"/>
    <w:p w14:paraId="143BD965" w14:textId="77777777" w:rsidR="0094505E" w:rsidRPr="00BD06FC" w:rsidRDefault="0094505E" w:rsidP="00496C41"/>
    <w:p w14:paraId="570FBB80" w14:textId="77777777" w:rsidR="0094505E" w:rsidRPr="00BD06FC" w:rsidRDefault="0094505E" w:rsidP="00496C41"/>
    <w:p w14:paraId="1199061A" w14:textId="77777777" w:rsidR="00496C41" w:rsidRPr="00BD06FC" w:rsidRDefault="00496C41" w:rsidP="00D902B3"/>
    <w:sectPr w:rsidR="00496C41" w:rsidRPr="00BD06FC" w:rsidSect="00BD06FC">
      <w:headerReference w:type="even" r:id="rId6"/>
      <w:headerReference w:type="default" r:id="rId7"/>
      <w:footerReference w:type="even" r:id="rId8"/>
      <w:footerReference w:type="default" r:id="rId9"/>
      <w:headerReference w:type="first" r:id="rId10"/>
      <w:footerReference w:type="first" r:id="rId11"/>
      <w:pgSz w:w="11900" w:h="16840"/>
      <w:pgMar w:top="1701" w:right="1418" w:bottom="1701" w:left="1134" w:header="1701"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FC1400" w14:textId="77777777" w:rsidR="00106018" w:rsidRDefault="00106018" w:rsidP="00E83CDE">
      <w:r>
        <w:separator/>
      </w:r>
    </w:p>
  </w:endnote>
  <w:endnote w:type="continuationSeparator" w:id="0">
    <w:p w14:paraId="1E54111E" w14:textId="77777777" w:rsidR="00106018" w:rsidRDefault="00106018" w:rsidP="00E83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variable"/>
    <w:sig w:usb0="00000001" w:usb1="5000205B" w:usb2="00000020"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Utopia">
    <w:altName w:val="Athelas Bold"/>
    <w:charset w:val="00"/>
    <w:family w:val="roman"/>
    <w:pitch w:val="variable"/>
    <w:sig w:usb0="00000003" w:usb1="00000000" w:usb2="00000000" w:usb3="00000000" w:csb0="00000001" w:csb1="00000000"/>
  </w:font>
  <w:font w:name="Yu Mincho">
    <w:panose1 w:val="00000000000000000000"/>
    <w:charset w:val="00"/>
    <w:family w:val="roman"/>
    <w:notTrueType/>
    <w:pitch w:val="default"/>
  </w:font>
  <w:font w:name="Roboto Medium">
    <w:altName w:val="Times New Roman"/>
    <w:charset w:val="00"/>
    <w:family w:val="auto"/>
    <w:pitch w:val="variable"/>
    <w:sig w:usb0="00000001" w:usb1="5000205B" w:usb2="00000020" w:usb3="00000000" w:csb0="0000019F" w:csb1="00000000"/>
  </w:font>
  <w:font w:name="Utopia Std">
    <w:altName w:val="Cambria Math"/>
    <w:charset w:val="00"/>
    <w:family w:val="auto"/>
    <w:pitch w:val="variable"/>
    <w:sig w:usb0="00000003" w:usb1="00000001"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D5FA0" w14:textId="77777777" w:rsidR="00EB3A45" w:rsidRDefault="00EB3A4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52809" w14:textId="77777777" w:rsidR="00731C4F" w:rsidRDefault="00731C4F" w:rsidP="00731C4F">
    <w:pPr>
      <w:pStyle w:val="Fuzeile"/>
      <w:rPr>
        <w:rFonts w:ascii="Roboto Medium" w:hAnsi="Roboto Medium"/>
        <w:sz w:val="20"/>
        <w:szCs w:val="20"/>
      </w:rPr>
    </w:pPr>
    <w:r>
      <w:tab/>
    </w:r>
  </w:p>
  <w:p w14:paraId="070DD650" w14:textId="77777777" w:rsidR="00C30703" w:rsidRPr="00731C4F" w:rsidRDefault="00731C4F" w:rsidP="00731C4F">
    <w:pPr>
      <w:pStyle w:val="Fuzeile"/>
      <w:tabs>
        <w:tab w:val="left" w:pos="1470"/>
        <w:tab w:val="center" w:pos="4674"/>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C57E8" w14:textId="77777777" w:rsidR="00EB3A45" w:rsidRDefault="00EB3A4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F726AE" w14:textId="77777777" w:rsidR="00106018" w:rsidRDefault="00106018" w:rsidP="00E83CDE">
      <w:r>
        <w:separator/>
      </w:r>
    </w:p>
  </w:footnote>
  <w:footnote w:type="continuationSeparator" w:id="0">
    <w:p w14:paraId="4856AC18" w14:textId="77777777" w:rsidR="00106018" w:rsidRDefault="00106018" w:rsidP="00E83C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C1BD0" w14:textId="77777777" w:rsidR="00EB3A45" w:rsidRDefault="00EB3A4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B6B6D" w14:textId="77777777" w:rsidR="00BD06FC" w:rsidRDefault="00BD06FC">
    <w:pPr>
      <w:pStyle w:val="Kopfzeile"/>
    </w:pPr>
    <w:r>
      <w:rPr>
        <w:noProof/>
        <w:lang w:eastAsia="de-DE"/>
      </w:rPr>
      <w:drawing>
        <wp:anchor distT="0" distB="0" distL="114300" distR="114300" simplePos="0" relativeHeight="251660288" behindDoc="0" locked="0" layoutInCell="1" allowOverlap="1" wp14:anchorId="1A31DE40" wp14:editId="0628033D">
          <wp:simplePos x="0" y="0"/>
          <wp:positionH relativeFrom="page">
            <wp:posOffset>360045</wp:posOffset>
          </wp:positionH>
          <wp:positionV relativeFrom="page">
            <wp:posOffset>360045</wp:posOffset>
          </wp:positionV>
          <wp:extent cx="2160000" cy="4752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tmarke Schwarz.png"/>
                  <pic:cNvPicPr/>
                </pic:nvPicPr>
                <pic:blipFill>
                  <a:blip r:embed="rId1">
                    <a:extLst>
                      <a:ext uri="{28A0092B-C50C-407E-A947-70E740481C1C}">
                        <a14:useLocalDpi xmlns:a14="http://schemas.microsoft.com/office/drawing/2010/main" val="0"/>
                      </a:ext>
                    </a:extLst>
                  </a:blip>
                  <a:stretch>
                    <a:fillRect/>
                  </a:stretch>
                </pic:blipFill>
                <pic:spPr>
                  <a:xfrm>
                    <a:off x="0" y="0"/>
                    <a:ext cx="2160000" cy="47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207EA" w14:textId="77777777" w:rsidR="0077469E" w:rsidRDefault="0077469E">
    <w:pPr>
      <w:pStyle w:val="Kopfzeile"/>
    </w:pPr>
    <w:r>
      <w:rPr>
        <w:rFonts w:ascii="Georgia" w:hAnsi="Georgia"/>
        <w:noProof/>
        <w:sz w:val="36"/>
        <w:szCs w:val="36"/>
        <w:lang w:eastAsia="de-DE"/>
      </w:rPr>
      <w:drawing>
        <wp:anchor distT="0" distB="0" distL="114300" distR="114300" simplePos="0" relativeHeight="251659264" behindDoc="0" locked="0" layoutInCell="1" allowOverlap="1" wp14:anchorId="4810E14C" wp14:editId="4AA00BE8">
          <wp:simplePos x="0" y="0"/>
          <wp:positionH relativeFrom="page">
            <wp:posOffset>5040630</wp:posOffset>
          </wp:positionH>
          <wp:positionV relativeFrom="page">
            <wp:posOffset>360045</wp:posOffset>
          </wp:positionV>
          <wp:extent cx="2160000" cy="1663200"/>
          <wp:effectExtent l="0" t="0" r="0" b="63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presariat_Simmenauer_Logo_rot_low_res_W.tif"/>
                  <pic:cNvPicPr/>
                </pic:nvPicPr>
                <pic:blipFill>
                  <a:blip r:embed="rId1">
                    <a:extLst>
                      <a:ext uri="{28A0092B-C50C-407E-A947-70E740481C1C}">
                        <a14:useLocalDpi xmlns:a14="http://schemas.microsoft.com/office/drawing/2010/main" val="0"/>
                      </a:ext>
                    </a:extLst>
                  </a:blip>
                  <a:stretch>
                    <a:fillRect/>
                  </a:stretch>
                </pic:blipFill>
                <pic:spPr bwMode="auto">
                  <a:xfrm>
                    <a:off x="0" y="0"/>
                    <a:ext cx="2160000" cy="16632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CDE"/>
    <w:rsid w:val="00034116"/>
    <w:rsid w:val="00106018"/>
    <w:rsid w:val="00110DEF"/>
    <w:rsid w:val="00120B84"/>
    <w:rsid w:val="001539AA"/>
    <w:rsid w:val="00157272"/>
    <w:rsid w:val="00210602"/>
    <w:rsid w:val="00214EE2"/>
    <w:rsid w:val="00286A09"/>
    <w:rsid w:val="00384EFC"/>
    <w:rsid w:val="00394757"/>
    <w:rsid w:val="003D7D29"/>
    <w:rsid w:val="0040596E"/>
    <w:rsid w:val="00414417"/>
    <w:rsid w:val="00496C41"/>
    <w:rsid w:val="004B5715"/>
    <w:rsid w:val="004C1354"/>
    <w:rsid w:val="004F16C6"/>
    <w:rsid w:val="00511457"/>
    <w:rsid w:val="00525FD1"/>
    <w:rsid w:val="00535B0A"/>
    <w:rsid w:val="0057508D"/>
    <w:rsid w:val="005D5A0B"/>
    <w:rsid w:val="00731C4F"/>
    <w:rsid w:val="0077469E"/>
    <w:rsid w:val="00891439"/>
    <w:rsid w:val="00895485"/>
    <w:rsid w:val="008B133E"/>
    <w:rsid w:val="008F42DC"/>
    <w:rsid w:val="008F5F04"/>
    <w:rsid w:val="0091596B"/>
    <w:rsid w:val="0094505E"/>
    <w:rsid w:val="00956809"/>
    <w:rsid w:val="009D2DB1"/>
    <w:rsid w:val="00A04788"/>
    <w:rsid w:val="00A737DD"/>
    <w:rsid w:val="00B1286F"/>
    <w:rsid w:val="00B74157"/>
    <w:rsid w:val="00B81EEB"/>
    <w:rsid w:val="00BB309C"/>
    <w:rsid w:val="00BD06FC"/>
    <w:rsid w:val="00C30703"/>
    <w:rsid w:val="00C45E99"/>
    <w:rsid w:val="00CD658E"/>
    <w:rsid w:val="00D03C21"/>
    <w:rsid w:val="00D1413C"/>
    <w:rsid w:val="00D47571"/>
    <w:rsid w:val="00D61554"/>
    <w:rsid w:val="00D902B3"/>
    <w:rsid w:val="00E23E63"/>
    <w:rsid w:val="00E56D6B"/>
    <w:rsid w:val="00E77A38"/>
    <w:rsid w:val="00E83CDE"/>
    <w:rsid w:val="00EB3311"/>
    <w:rsid w:val="00EB3A45"/>
    <w:rsid w:val="00EC6880"/>
    <w:rsid w:val="00F4405B"/>
    <w:rsid w:val="00F463B1"/>
    <w:rsid w:val="00F553F6"/>
    <w:rsid w:val="00F84F29"/>
    <w:rsid w:val="00F97451"/>
    <w:rsid w:val="00FA45E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3A78B2"/>
  <w14:defaultImageDpi w14:val="32767"/>
  <w15:docId w15:val="{E98991F0-455F-43DB-B3EA-E86655260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86A09"/>
    <w:pPr>
      <w:spacing w:after="240"/>
    </w:pPr>
    <w:rPr>
      <w:rFonts w:ascii="Roboto" w:hAnsi="Roboto"/>
      <w:sz w:val="22"/>
    </w:rPr>
  </w:style>
  <w:style w:type="paragraph" w:styleId="berschrift2">
    <w:name w:val="heading 2"/>
    <w:basedOn w:val="Standard"/>
    <w:next w:val="Standard"/>
    <w:link w:val="berschrift2Zchn"/>
    <w:uiPriority w:val="9"/>
    <w:unhideWhenUsed/>
    <w:qFormat/>
    <w:rsid w:val="0089143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83CDE"/>
    <w:pPr>
      <w:tabs>
        <w:tab w:val="center" w:pos="4536"/>
        <w:tab w:val="right" w:pos="9072"/>
      </w:tabs>
    </w:pPr>
  </w:style>
  <w:style w:type="character" w:customStyle="1" w:styleId="KopfzeileZchn">
    <w:name w:val="Kopfzeile Zchn"/>
    <w:basedOn w:val="Absatz-Standardschriftart"/>
    <w:link w:val="Kopfzeile"/>
    <w:uiPriority w:val="99"/>
    <w:rsid w:val="00E83CDE"/>
  </w:style>
  <w:style w:type="paragraph" w:styleId="Fuzeile">
    <w:name w:val="footer"/>
    <w:basedOn w:val="Standard"/>
    <w:link w:val="FuzeileZchn"/>
    <w:uiPriority w:val="99"/>
    <w:unhideWhenUsed/>
    <w:rsid w:val="00E83CDE"/>
    <w:pPr>
      <w:tabs>
        <w:tab w:val="center" w:pos="4536"/>
        <w:tab w:val="right" w:pos="9072"/>
      </w:tabs>
    </w:pPr>
  </w:style>
  <w:style w:type="character" w:customStyle="1" w:styleId="FuzeileZchn">
    <w:name w:val="Fußzeile Zchn"/>
    <w:basedOn w:val="Absatz-Standardschriftart"/>
    <w:link w:val="Fuzeile"/>
    <w:uiPriority w:val="99"/>
    <w:rsid w:val="00E83CDE"/>
  </w:style>
  <w:style w:type="table" w:styleId="Tabellenraster">
    <w:name w:val="Table Grid"/>
    <w:basedOn w:val="NormaleTabelle"/>
    <w:uiPriority w:val="39"/>
    <w:rsid w:val="00E77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902B3"/>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D902B3"/>
    <w:rPr>
      <w:rFonts w:ascii="Times New Roman" w:hAnsi="Times New Roman" w:cs="Times New Roman"/>
      <w:sz w:val="18"/>
      <w:szCs w:val="18"/>
    </w:rPr>
  </w:style>
  <w:style w:type="paragraph" w:customStyle="1" w:styleId="BIOZitattext">
    <w:name w:val="BIO Zitattext"/>
    <w:basedOn w:val="Standard"/>
    <w:qFormat/>
    <w:rsid w:val="008B133E"/>
    <w:pPr>
      <w:ind w:right="4536"/>
    </w:pPr>
    <w:rPr>
      <w:rFonts w:ascii="Utopia" w:hAnsi="Utopia"/>
      <w:sz w:val="30"/>
      <w:szCs w:val="30"/>
      <w:lang w:val="en-US"/>
    </w:rPr>
  </w:style>
  <w:style w:type="paragraph" w:customStyle="1" w:styleId="BIOZitatquelle">
    <w:name w:val="BIO Zitatquelle"/>
    <w:basedOn w:val="Standard"/>
    <w:qFormat/>
    <w:rsid w:val="00891439"/>
    <w:pPr>
      <w:spacing w:after="840"/>
      <w:ind w:right="4536"/>
    </w:pPr>
    <w:rPr>
      <w:rFonts w:ascii="Utopia" w:hAnsi="Utopia"/>
    </w:rPr>
  </w:style>
  <w:style w:type="paragraph" w:customStyle="1" w:styleId="BIOArtistName">
    <w:name w:val="BIO Artist Name"/>
    <w:basedOn w:val="Standard"/>
    <w:qFormat/>
    <w:rsid w:val="00BD06FC"/>
    <w:pPr>
      <w:pBdr>
        <w:top w:val="single" w:sz="4" w:space="1" w:color="auto"/>
        <w:bottom w:val="single" w:sz="4" w:space="1" w:color="auto"/>
      </w:pBdr>
      <w:spacing w:after="0"/>
    </w:pPr>
    <w:rPr>
      <w:rFonts w:ascii="Utopia" w:hAnsi="Utopia"/>
      <w:sz w:val="36"/>
      <w:szCs w:val="36"/>
    </w:rPr>
  </w:style>
  <w:style w:type="paragraph" w:customStyle="1" w:styleId="BIOInstruments">
    <w:name w:val="BIO Instruments"/>
    <w:basedOn w:val="Standard"/>
    <w:qFormat/>
    <w:rsid w:val="008B133E"/>
    <w:pPr>
      <w:pBdr>
        <w:bottom w:val="single" w:sz="4" w:space="2" w:color="auto"/>
      </w:pBdr>
      <w:autoSpaceDE w:val="0"/>
      <w:autoSpaceDN w:val="0"/>
      <w:adjustRightInd w:val="0"/>
      <w:jc w:val="right"/>
    </w:pPr>
    <w:rPr>
      <w:rFonts w:cs="Roboto"/>
      <w:caps/>
      <w:color w:val="000000"/>
      <w:spacing w:val="4"/>
      <w:sz w:val="26"/>
      <w:szCs w:val="26"/>
      <w:lang w:val="en-US"/>
    </w:rPr>
  </w:style>
  <w:style w:type="paragraph" w:customStyle="1" w:styleId="BIOVorgabe">
    <w:name w:val="BIO Vorgabe"/>
    <w:basedOn w:val="Standard"/>
    <w:qFormat/>
    <w:rsid w:val="00891439"/>
    <w:pPr>
      <w:pBdr>
        <w:top w:val="single" w:sz="4" w:space="2" w:color="auto"/>
        <w:bottom w:val="single" w:sz="4" w:space="2" w:color="auto"/>
      </w:pBdr>
      <w:autoSpaceDE w:val="0"/>
      <w:autoSpaceDN w:val="0"/>
      <w:adjustRightInd w:val="0"/>
      <w:spacing w:before="720"/>
    </w:pPr>
    <w:rPr>
      <w:rFonts w:cs="Roboto"/>
      <w:color w:val="000000"/>
      <w:spacing w:val="6"/>
      <w:sz w:val="26"/>
      <w:szCs w:val="26"/>
      <w:lang w:val="en-US"/>
    </w:rPr>
  </w:style>
  <w:style w:type="paragraph" w:styleId="Untertitel">
    <w:name w:val="Subtitle"/>
    <w:basedOn w:val="Standard"/>
    <w:next w:val="Standard"/>
    <w:link w:val="UntertitelZchn"/>
    <w:uiPriority w:val="11"/>
    <w:qFormat/>
    <w:rsid w:val="00891439"/>
    <w:pPr>
      <w:numPr>
        <w:ilvl w:val="1"/>
      </w:numPr>
      <w:spacing w:after="160"/>
    </w:pPr>
    <w:rPr>
      <w:rFonts w:asciiTheme="minorHAnsi" w:eastAsiaTheme="minorEastAsia" w:hAnsiTheme="minorHAnsi"/>
      <w:color w:val="5A5A5A" w:themeColor="text1" w:themeTint="A5"/>
      <w:spacing w:val="15"/>
      <w:szCs w:val="22"/>
    </w:rPr>
  </w:style>
  <w:style w:type="character" w:customStyle="1" w:styleId="UntertitelZchn">
    <w:name w:val="Untertitel Zchn"/>
    <w:basedOn w:val="Absatz-Standardschriftart"/>
    <w:link w:val="Untertitel"/>
    <w:uiPriority w:val="11"/>
    <w:rsid w:val="00891439"/>
    <w:rPr>
      <w:rFonts w:eastAsiaTheme="minorEastAsia"/>
      <w:color w:val="5A5A5A" w:themeColor="text1" w:themeTint="A5"/>
      <w:spacing w:val="15"/>
      <w:sz w:val="22"/>
      <w:szCs w:val="22"/>
    </w:rPr>
  </w:style>
  <w:style w:type="character" w:customStyle="1" w:styleId="berschrift2Zchn">
    <w:name w:val="Überschrift 2 Zchn"/>
    <w:basedOn w:val="Absatz-Standardschriftart"/>
    <w:link w:val="berschrift2"/>
    <w:uiPriority w:val="9"/>
    <w:rsid w:val="00891439"/>
    <w:rPr>
      <w:rFonts w:asciiTheme="majorHAnsi" w:eastAsiaTheme="majorEastAsia" w:hAnsiTheme="majorHAnsi" w:cstheme="majorBidi"/>
      <w:color w:val="2F5496" w:themeColor="accent1" w:themeShade="BF"/>
      <w:sz w:val="26"/>
      <w:szCs w:val="26"/>
    </w:rPr>
  </w:style>
  <w:style w:type="paragraph" w:customStyle="1" w:styleId="BIOMedium">
    <w:name w:val="BIO Medium"/>
    <w:basedOn w:val="Standard"/>
    <w:qFormat/>
    <w:rsid w:val="00F84F29"/>
    <w:rPr>
      <w:rFonts w:ascii="Roboto Medium" w:hAnsi="Roboto Medium"/>
    </w:rPr>
  </w:style>
  <w:style w:type="paragraph" w:customStyle="1" w:styleId="BIOJahr">
    <w:name w:val="BIO Jahr"/>
    <w:basedOn w:val="BIOArtistName"/>
    <w:qFormat/>
    <w:rsid w:val="00CD658E"/>
    <w:pPr>
      <w:spacing w:after="24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t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2971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Ruderer</dc:creator>
  <cp:keywords/>
  <dc:description/>
  <cp:lastModifiedBy>Andreas Guenther</cp:lastModifiedBy>
  <cp:revision>2</cp:revision>
  <cp:lastPrinted>2018-04-11T07:41:00Z</cp:lastPrinted>
  <dcterms:created xsi:type="dcterms:W3CDTF">2018-07-04T06:52:00Z</dcterms:created>
  <dcterms:modified xsi:type="dcterms:W3CDTF">2018-07-04T06:52:00Z</dcterms:modified>
</cp:coreProperties>
</file>