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06" w:rsidRPr="00C66EDD" w:rsidRDefault="00C66EDD">
      <w:pPr>
        <w:rPr>
          <w:rFonts w:ascii="Arial" w:hAnsi="Arial" w:cs="Arial"/>
          <w:sz w:val="24"/>
          <w:szCs w:val="24"/>
        </w:rPr>
      </w:pPr>
      <w:bookmarkStart w:id="0" w:name="_GoBack"/>
      <w:bookmarkEnd w:id="0"/>
      <w:r w:rsidRPr="00C66EDD">
        <w:rPr>
          <w:rStyle w:val="A9"/>
          <w:rFonts w:ascii="Arial" w:hAnsi="Arial" w:cs="Arial"/>
          <w:sz w:val="24"/>
          <w:szCs w:val="24"/>
        </w:rPr>
        <w:t xml:space="preserve">SWR SYMPHONIEORCHESTER </w:t>
      </w:r>
      <w:r w:rsidRPr="00C66EDD">
        <w:rPr>
          <w:rStyle w:val="A10"/>
          <w:rFonts w:ascii="Arial" w:hAnsi="Arial" w:cs="Arial"/>
          <w:sz w:val="24"/>
          <w:szCs w:val="24"/>
        </w:rPr>
        <w:t xml:space="preserve"> </w:t>
      </w:r>
      <w:r w:rsidRPr="00C66EDD">
        <w:rPr>
          <w:rStyle w:val="A5"/>
          <w:rFonts w:ascii="Arial" w:hAnsi="Arial" w:cs="Arial"/>
          <w:sz w:val="24"/>
          <w:szCs w:val="24"/>
        </w:rPr>
        <w:t>Zu Beginn der Saison 2018/19 trat Teodor Currentzis sein Amt als erster Chefdirigent des SWR Symphonieor</w:t>
      </w:r>
      <w:r w:rsidRPr="00C66EDD">
        <w:rPr>
          <w:rStyle w:val="A5"/>
          <w:rFonts w:ascii="Arial" w:hAnsi="Arial" w:cs="Arial"/>
          <w:sz w:val="24"/>
          <w:szCs w:val="24"/>
        </w:rPr>
        <w:softHyphen/>
        <w:t>chesters an. Mit Currentzis steht damit einer der international gefrag</w:t>
      </w:r>
      <w:r w:rsidRPr="00C66EDD">
        <w:rPr>
          <w:rStyle w:val="A5"/>
          <w:rFonts w:ascii="Arial" w:hAnsi="Arial" w:cs="Arial"/>
          <w:sz w:val="24"/>
          <w:szCs w:val="24"/>
        </w:rPr>
        <w:softHyphen/>
        <w:t>testen Dirigenten an der Spitze des Orchesters. Das SWR Symphonie</w:t>
      </w:r>
      <w:r w:rsidRPr="00C66EDD">
        <w:rPr>
          <w:rStyle w:val="A5"/>
          <w:rFonts w:ascii="Arial" w:hAnsi="Arial" w:cs="Arial"/>
          <w:sz w:val="24"/>
          <w:szCs w:val="24"/>
        </w:rPr>
        <w:softHyphen/>
        <w:t>orchester ist hervorgegangen aus der Zusammenführung des Radio-Sinfonieorchesters Stuttgart des SWR und des SWR Sinfonieorches</w:t>
      </w:r>
      <w:r w:rsidRPr="00C66EDD">
        <w:rPr>
          <w:rStyle w:val="A5"/>
          <w:rFonts w:ascii="Arial" w:hAnsi="Arial" w:cs="Arial"/>
          <w:sz w:val="24"/>
          <w:szCs w:val="24"/>
        </w:rPr>
        <w:softHyphen/>
        <w:t>ters Baden-Baden und Freiburg im September 2016. Seit der Gründung 1945/46 formten profilierte Chefdirigenten die SWR-Orchester: In Baden-Baden/Freiburg waren es Hans Rosbaud, Ernest Bour, Michael Gielen, Sylvain Cambreling und François-Xavier Roth, in Stuttgart Hans Müller-Kray, Sergiu Celibidache, Sir Neville Marriner, Gianluigi Gelmet</w:t>
      </w:r>
      <w:r w:rsidRPr="00C66EDD">
        <w:rPr>
          <w:rStyle w:val="A5"/>
          <w:rFonts w:ascii="Arial" w:hAnsi="Arial" w:cs="Arial"/>
          <w:sz w:val="24"/>
          <w:szCs w:val="24"/>
        </w:rPr>
        <w:softHyphen/>
        <w:t>ti, Georges Prêtre, Sir Roger Norrington und Stéphane Denève. Zum Profil des SWR Symphonieorchesters gehören neben der Neuen Musik die sinfonische Orchesterliteratur vorangegangener Epochen, Interpretationsansätze der historisch informierten Aufführungspraxis und Musikvermittlung an alle Altersstufen. Dirigenten von Weltrang wie Christoph Eschenbach, Herbert Blomstedt, David Zinman, Peter Eötvös, Sir Roger Norrington, Ingo Metzmacher, Kent Nagano, Eliahu Inbal, Michael Sanderling, Jakub Hrůša und Omer Meir Wellber sind beim SWR Symphonieorchester zu Gast. Unter den hochkarätigen Solisten finden sich u.a. als Artists in Residence der ersten drei Spielzeiten An</w:t>
      </w:r>
      <w:r w:rsidRPr="00C66EDD">
        <w:rPr>
          <w:rStyle w:val="A5"/>
          <w:rFonts w:ascii="Arial" w:hAnsi="Arial" w:cs="Arial"/>
          <w:sz w:val="24"/>
          <w:szCs w:val="24"/>
        </w:rPr>
        <w:softHyphen/>
        <w:t>toine Tamestit, Gil Shaham und Tzimon Barto sowie viele weitere Gast</w:t>
      </w:r>
      <w:r w:rsidRPr="00C66EDD">
        <w:rPr>
          <w:rStyle w:val="A5"/>
          <w:rFonts w:ascii="Arial" w:hAnsi="Arial" w:cs="Arial"/>
          <w:sz w:val="24"/>
          <w:szCs w:val="24"/>
        </w:rPr>
        <w:softHyphen/>
        <w:t>solisten, darunter Hilary Hahn, Fazil Say, Julia Fischer, Mischa Maisky, Patricia Kopatchinskaja, Martin Grubinger, Renaud Capuçon und Janine Jansen. Neben zahlreichen Auftritten in den SWR-eigenen Konzertreihen in Stuttgart, Freiburg und Mannheim ist das SWR Symphonieorchester bei den Donaueschinger Musiktagen und den Schwetzinger SWR Festspielen präsent. Einladungen führten bzw. führen das SWR Symphonieorchester u.a. nach Wien, London, Salzburg, München, Edinburgh, Dortmund, Warschau, Essen, Basel, Frankfurt und Tallinn, wiederholt in die Elbphilharmonie Hamburg, zum Rheingau Musik Fes</w:t>
      </w:r>
      <w:r w:rsidRPr="00C66EDD">
        <w:rPr>
          <w:rStyle w:val="A5"/>
          <w:rFonts w:ascii="Arial" w:hAnsi="Arial" w:cs="Arial"/>
          <w:sz w:val="24"/>
          <w:szCs w:val="24"/>
        </w:rPr>
        <w:softHyphen/>
        <w:t>tival, zum Heidelberger Frühling, zum Festival Acht Brücken in Köln und zum Musikfest Berlin sowie auf eine Spanien- und China-Tournee.</w:t>
      </w:r>
    </w:p>
    <w:sectPr w:rsidR="00D35806" w:rsidRPr="00C66EDD" w:rsidSect="00D35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heSansB W7 Bold">
    <w:altName w:val="TheSansB W7 Bold"/>
    <w:panose1 w:val="00000000000000000000"/>
    <w:charset w:val="00"/>
    <w:family w:val="swiss"/>
    <w:notTrueType/>
    <w:pitch w:val="default"/>
    <w:sig w:usb0="00000003" w:usb1="00000000" w:usb2="00000000" w:usb3="00000000" w:csb0="00000001" w:csb1="00000000"/>
  </w:font>
  <w:font w:name="TQYCL U+ The Sans Semi Bold">
    <w:altName w:val="Calibri"/>
    <w:panose1 w:val="00000000000000000000"/>
    <w:charset w:val="00"/>
    <w:family w:val="swiss"/>
    <w:notTrueType/>
    <w:pitch w:val="default"/>
    <w:sig w:usb0="00000003" w:usb1="00000000" w:usb2="00000000" w:usb3="00000000" w:csb0="00000001" w:csb1="00000000"/>
  </w:font>
  <w:font w:name="TheSansB W4 SemiLight">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DD"/>
    <w:rsid w:val="00055B03"/>
    <w:rsid w:val="000F567C"/>
    <w:rsid w:val="005E3E46"/>
    <w:rsid w:val="00612FD0"/>
    <w:rsid w:val="006D1A54"/>
    <w:rsid w:val="00C66EDD"/>
    <w:rsid w:val="00CD31CA"/>
    <w:rsid w:val="00D35806"/>
    <w:rsid w:val="00DE75CE"/>
    <w:rsid w:val="00FB4F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D9150-D5C9-4C7A-B429-390CA79B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67C"/>
    <w:rPr>
      <w:lang w:val="de-DE"/>
    </w:rPr>
  </w:style>
  <w:style w:type="paragraph" w:styleId="berschrift1">
    <w:name w:val="heading 1"/>
    <w:basedOn w:val="Standard"/>
    <w:next w:val="Standard"/>
    <w:link w:val="berschrift1Zchn"/>
    <w:uiPriority w:val="9"/>
    <w:qFormat/>
    <w:rsid w:val="000F567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rPr>
  </w:style>
  <w:style w:type="paragraph" w:styleId="berschrift2">
    <w:name w:val="heading 2"/>
    <w:basedOn w:val="Standard"/>
    <w:next w:val="Standard"/>
    <w:link w:val="berschrift2Zchn"/>
    <w:uiPriority w:val="9"/>
    <w:semiHidden/>
    <w:unhideWhenUsed/>
    <w:qFormat/>
    <w:rsid w:val="000F567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rPr>
  </w:style>
  <w:style w:type="paragraph" w:styleId="berschrift3">
    <w:name w:val="heading 3"/>
    <w:basedOn w:val="Standard"/>
    <w:next w:val="Standard"/>
    <w:link w:val="berschrift3Zchn"/>
    <w:uiPriority w:val="9"/>
    <w:semiHidden/>
    <w:unhideWhenUsed/>
    <w:qFormat/>
    <w:rsid w:val="000F567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rPr>
  </w:style>
  <w:style w:type="paragraph" w:styleId="berschrift4">
    <w:name w:val="heading 4"/>
    <w:basedOn w:val="Standard"/>
    <w:next w:val="Standard"/>
    <w:link w:val="berschrift4Zchn"/>
    <w:uiPriority w:val="9"/>
    <w:semiHidden/>
    <w:unhideWhenUsed/>
    <w:qFormat/>
    <w:rsid w:val="000F567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rPr>
  </w:style>
  <w:style w:type="paragraph" w:styleId="berschrift5">
    <w:name w:val="heading 5"/>
    <w:basedOn w:val="Standard"/>
    <w:next w:val="Standard"/>
    <w:link w:val="berschrift5Zchn"/>
    <w:uiPriority w:val="9"/>
    <w:semiHidden/>
    <w:unhideWhenUsed/>
    <w:qFormat/>
    <w:rsid w:val="000F567C"/>
    <w:pPr>
      <w:spacing w:before="200" w:after="80"/>
      <w:outlineLvl w:val="4"/>
    </w:pPr>
    <w:rPr>
      <w:rFonts w:asciiTheme="majorHAnsi" w:eastAsiaTheme="majorEastAsia" w:hAnsiTheme="majorHAnsi" w:cstheme="majorBidi"/>
      <w:color w:val="4F81BD" w:themeColor="accent1"/>
      <w:lang w:val="en-US"/>
    </w:rPr>
  </w:style>
  <w:style w:type="paragraph" w:styleId="berschrift6">
    <w:name w:val="heading 6"/>
    <w:basedOn w:val="Standard"/>
    <w:next w:val="Standard"/>
    <w:link w:val="berschrift6Zchn"/>
    <w:uiPriority w:val="9"/>
    <w:semiHidden/>
    <w:unhideWhenUsed/>
    <w:qFormat/>
    <w:rsid w:val="000F567C"/>
    <w:pPr>
      <w:spacing w:before="280" w:after="100"/>
      <w:outlineLvl w:val="5"/>
    </w:pPr>
    <w:rPr>
      <w:rFonts w:asciiTheme="majorHAnsi" w:eastAsiaTheme="majorEastAsia" w:hAnsiTheme="majorHAnsi" w:cstheme="majorBidi"/>
      <w:i/>
      <w:iCs/>
      <w:color w:val="4F81BD" w:themeColor="accent1"/>
      <w:lang w:val="en-US"/>
    </w:rPr>
  </w:style>
  <w:style w:type="paragraph" w:styleId="berschrift7">
    <w:name w:val="heading 7"/>
    <w:basedOn w:val="Standard"/>
    <w:next w:val="Standard"/>
    <w:link w:val="berschrift7Zchn"/>
    <w:uiPriority w:val="9"/>
    <w:semiHidden/>
    <w:unhideWhenUsed/>
    <w:qFormat/>
    <w:rsid w:val="000F567C"/>
    <w:pPr>
      <w:spacing w:before="320" w:after="100"/>
      <w:outlineLvl w:val="6"/>
    </w:pPr>
    <w:rPr>
      <w:rFonts w:asciiTheme="majorHAnsi" w:eastAsiaTheme="majorEastAsia" w:hAnsiTheme="majorHAnsi" w:cstheme="majorBidi"/>
      <w:b/>
      <w:bCs/>
      <w:color w:val="9BBB59" w:themeColor="accent3"/>
      <w:sz w:val="20"/>
      <w:szCs w:val="20"/>
      <w:lang w:val="en-US"/>
    </w:rPr>
  </w:style>
  <w:style w:type="paragraph" w:styleId="berschrift8">
    <w:name w:val="heading 8"/>
    <w:basedOn w:val="Standard"/>
    <w:next w:val="Standard"/>
    <w:link w:val="berschrift8Zchn"/>
    <w:uiPriority w:val="9"/>
    <w:semiHidden/>
    <w:unhideWhenUsed/>
    <w:qFormat/>
    <w:rsid w:val="000F567C"/>
    <w:pPr>
      <w:spacing w:before="320" w:after="100"/>
      <w:outlineLvl w:val="7"/>
    </w:pPr>
    <w:rPr>
      <w:rFonts w:asciiTheme="majorHAnsi" w:eastAsiaTheme="majorEastAsia" w:hAnsiTheme="majorHAnsi" w:cstheme="majorBidi"/>
      <w:b/>
      <w:bCs/>
      <w:i/>
      <w:iCs/>
      <w:color w:val="9BBB59" w:themeColor="accent3"/>
      <w:sz w:val="20"/>
      <w:szCs w:val="20"/>
      <w:lang w:val="en-US"/>
    </w:rPr>
  </w:style>
  <w:style w:type="paragraph" w:styleId="berschrift9">
    <w:name w:val="heading 9"/>
    <w:basedOn w:val="Standard"/>
    <w:next w:val="Standard"/>
    <w:link w:val="berschrift9Zchn"/>
    <w:uiPriority w:val="9"/>
    <w:semiHidden/>
    <w:unhideWhenUsed/>
    <w:qFormat/>
    <w:rsid w:val="000F567C"/>
    <w:pPr>
      <w:spacing w:before="320" w:after="100"/>
      <w:outlineLvl w:val="8"/>
    </w:pPr>
    <w:rPr>
      <w:rFonts w:asciiTheme="majorHAnsi" w:eastAsiaTheme="majorEastAsia" w:hAnsiTheme="majorHAnsi" w:cstheme="majorBidi"/>
      <w:i/>
      <w:iCs/>
      <w:color w:val="9BBB59" w:themeColor="accent3"/>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567C"/>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0F567C"/>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0F567C"/>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0F567C"/>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0F567C"/>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0F567C"/>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0F567C"/>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0F567C"/>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0F567C"/>
    <w:rPr>
      <w:rFonts w:asciiTheme="majorHAnsi" w:eastAsiaTheme="majorEastAsia" w:hAnsiTheme="majorHAnsi" w:cstheme="majorBidi"/>
      <w:i/>
      <w:iCs/>
      <w:color w:val="9BBB59" w:themeColor="accent3"/>
      <w:sz w:val="20"/>
      <w:szCs w:val="20"/>
    </w:rPr>
  </w:style>
  <w:style w:type="paragraph" w:styleId="Titel">
    <w:name w:val="Title"/>
    <w:basedOn w:val="Standard"/>
    <w:next w:val="Standard"/>
    <w:link w:val="TitelZchn"/>
    <w:uiPriority w:val="10"/>
    <w:qFormat/>
    <w:rsid w:val="000F567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elZchn">
    <w:name w:val="Titel Zchn"/>
    <w:basedOn w:val="Absatz-Standardschriftart"/>
    <w:link w:val="Titel"/>
    <w:uiPriority w:val="10"/>
    <w:rsid w:val="000F567C"/>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0F567C"/>
    <w:pPr>
      <w:spacing w:before="200" w:after="900"/>
      <w:jc w:val="right"/>
    </w:pPr>
    <w:rPr>
      <w:i/>
      <w:iCs/>
      <w:sz w:val="24"/>
      <w:szCs w:val="24"/>
      <w:lang w:val="en-US"/>
    </w:rPr>
  </w:style>
  <w:style w:type="character" w:customStyle="1" w:styleId="UntertitelZchn">
    <w:name w:val="Untertitel Zchn"/>
    <w:basedOn w:val="Absatz-Standardschriftart"/>
    <w:link w:val="Untertitel"/>
    <w:uiPriority w:val="11"/>
    <w:rsid w:val="000F567C"/>
    <w:rPr>
      <w:rFonts w:asciiTheme="minorHAnsi"/>
      <w:i/>
      <w:iCs/>
      <w:sz w:val="24"/>
      <w:szCs w:val="24"/>
    </w:rPr>
  </w:style>
  <w:style w:type="character" w:styleId="Fett">
    <w:name w:val="Strong"/>
    <w:basedOn w:val="Absatz-Standardschriftart"/>
    <w:uiPriority w:val="22"/>
    <w:qFormat/>
    <w:rsid w:val="000F567C"/>
    <w:rPr>
      <w:b/>
      <w:bCs/>
      <w:spacing w:val="0"/>
    </w:rPr>
  </w:style>
  <w:style w:type="character" w:styleId="Hervorhebung">
    <w:name w:val="Emphasis"/>
    <w:uiPriority w:val="20"/>
    <w:qFormat/>
    <w:rsid w:val="000F567C"/>
    <w:rPr>
      <w:b/>
      <w:bCs/>
      <w:i/>
      <w:iCs/>
      <w:color w:val="5A5A5A" w:themeColor="text1" w:themeTint="A5"/>
    </w:rPr>
  </w:style>
  <w:style w:type="paragraph" w:styleId="KeinLeerraum">
    <w:name w:val="No Spacing"/>
    <w:basedOn w:val="Standard"/>
    <w:link w:val="KeinLeerraumZchn"/>
    <w:uiPriority w:val="1"/>
    <w:qFormat/>
    <w:rsid w:val="000F567C"/>
  </w:style>
  <w:style w:type="paragraph" w:styleId="Listenabsatz">
    <w:name w:val="List Paragraph"/>
    <w:basedOn w:val="Standard"/>
    <w:uiPriority w:val="34"/>
    <w:qFormat/>
    <w:rsid w:val="000F567C"/>
    <w:pPr>
      <w:ind w:left="720"/>
      <w:contextualSpacing/>
    </w:pPr>
  </w:style>
  <w:style w:type="paragraph" w:styleId="Zitat">
    <w:name w:val="Quote"/>
    <w:basedOn w:val="Standard"/>
    <w:next w:val="Standard"/>
    <w:link w:val="ZitatZchn"/>
    <w:uiPriority w:val="29"/>
    <w:qFormat/>
    <w:rsid w:val="000F567C"/>
    <w:rPr>
      <w:rFonts w:asciiTheme="majorHAnsi" w:eastAsiaTheme="majorEastAsia" w:hAnsiTheme="majorHAnsi" w:cstheme="majorBidi"/>
      <w:i/>
      <w:iCs/>
      <w:color w:val="5A5A5A" w:themeColor="text1" w:themeTint="A5"/>
      <w:lang w:val="en-US"/>
    </w:rPr>
  </w:style>
  <w:style w:type="character" w:customStyle="1" w:styleId="ZitatZchn">
    <w:name w:val="Zitat Zchn"/>
    <w:basedOn w:val="Absatz-Standardschriftart"/>
    <w:link w:val="Zitat"/>
    <w:uiPriority w:val="29"/>
    <w:rsid w:val="000F567C"/>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0F56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rPr>
  </w:style>
  <w:style w:type="character" w:customStyle="1" w:styleId="IntensivesZitatZchn">
    <w:name w:val="Intensives Zitat Zchn"/>
    <w:basedOn w:val="Absatz-Standardschriftart"/>
    <w:link w:val="IntensivesZitat"/>
    <w:uiPriority w:val="30"/>
    <w:rsid w:val="000F567C"/>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0F567C"/>
    <w:rPr>
      <w:i/>
      <w:iCs/>
      <w:color w:val="5A5A5A" w:themeColor="text1" w:themeTint="A5"/>
    </w:rPr>
  </w:style>
  <w:style w:type="character" w:styleId="IntensiveHervorhebung">
    <w:name w:val="Intense Emphasis"/>
    <w:uiPriority w:val="21"/>
    <w:qFormat/>
    <w:rsid w:val="000F567C"/>
    <w:rPr>
      <w:b/>
      <w:bCs/>
      <w:i/>
      <w:iCs/>
      <w:color w:val="4F81BD" w:themeColor="accent1"/>
      <w:sz w:val="22"/>
      <w:szCs w:val="22"/>
    </w:rPr>
  </w:style>
  <w:style w:type="character" w:styleId="SchwacherVerweis">
    <w:name w:val="Subtle Reference"/>
    <w:uiPriority w:val="31"/>
    <w:qFormat/>
    <w:rsid w:val="000F567C"/>
    <w:rPr>
      <w:color w:val="auto"/>
      <w:u w:val="single" w:color="9BBB59" w:themeColor="accent3"/>
    </w:rPr>
  </w:style>
  <w:style w:type="character" w:styleId="IntensiverVerweis">
    <w:name w:val="Intense Reference"/>
    <w:basedOn w:val="Absatz-Standardschriftart"/>
    <w:uiPriority w:val="32"/>
    <w:qFormat/>
    <w:rsid w:val="000F567C"/>
    <w:rPr>
      <w:b/>
      <w:bCs/>
      <w:color w:val="76923C" w:themeColor="accent3" w:themeShade="BF"/>
      <w:u w:val="single" w:color="9BBB59" w:themeColor="accent3"/>
    </w:rPr>
  </w:style>
  <w:style w:type="character" w:styleId="Buchtitel">
    <w:name w:val="Book Title"/>
    <w:basedOn w:val="Absatz-Standardschriftart"/>
    <w:uiPriority w:val="33"/>
    <w:qFormat/>
    <w:rsid w:val="000F567C"/>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0F567C"/>
    <w:pPr>
      <w:outlineLvl w:val="9"/>
    </w:pPr>
    <w:rPr>
      <w:lang w:val="de-DE"/>
    </w:rPr>
  </w:style>
  <w:style w:type="paragraph" w:styleId="Beschriftung">
    <w:name w:val="caption"/>
    <w:basedOn w:val="Standard"/>
    <w:next w:val="Standard"/>
    <w:uiPriority w:val="35"/>
    <w:semiHidden/>
    <w:unhideWhenUsed/>
    <w:qFormat/>
    <w:rsid w:val="000F567C"/>
    <w:rPr>
      <w:b/>
      <w:bCs/>
      <w:sz w:val="18"/>
      <w:szCs w:val="18"/>
    </w:rPr>
  </w:style>
  <w:style w:type="character" w:customStyle="1" w:styleId="KeinLeerraumZchn">
    <w:name w:val="Kein Leerraum Zchn"/>
    <w:basedOn w:val="Absatz-Standardschriftart"/>
    <w:link w:val="KeinLeerraum"/>
    <w:uiPriority w:val="1"/>
    <w:rsid w:val="000F567C"/>
  </w:style>
  <w:style w:type="character" w:customStyle="1" w:styleId="A9">
    <w:name w:val="A9"/>
    <w:uiPriority w:val="99"/>
    <w:rsid w:val="00C66EDD"/>
    <w:rPr>
      <w:rFonts w:cs="TheSansB W7 Bold"/>
      <w:color w:val="000000"/>
      <w:sz w:val="16"/>
      <w:szCs w:val="16"/>
    </w:rPr>
  </w:style>
  <w:style w:type="character" w:customStyle="1" w:styleId="A10">
    <w:name w:val="A10"/>
    <w:uiPriority w:val="99"/>
    <w:rsid w:val="00C66EDD"/>
    <w:rPr>
      <w:rFonts w:ascii="TQYCL U+ The Sans Semi Bold" w:hAnsi="TQYCL U+ The Sans Semi Bold" w:cs="TQYCL U+ The Sans Semi Bold"/>
      <w:b/>
      <w:bCs/>
      <w:color w:val="000000"/>
      <w:sz w:val="12"/>
      <w:szCs w:val="12"/>
    </w:rPr>
  </w:style>
  <w:style w:type="character" w:customStyle="1" w:styleId="A5">
    <w:name w:val="A5"/>
    <w:uiPriority w:val="99"/>
    <w:rsid w:val="00C66EDD"/>
    <w:rPr>
      <w:rFonts w:ascii="TheSansB W4 SemiLight" w:hAnsi="TheSansB W4 SemiLight" w:cs="TheSansB W4 Semi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Gebel, Kerstin</dc:creator>
  <cp:keywords/>
  <dc:description/>
  <cp:lastModifiedBy>Andreas Guenther</cp:lastModifiedBy>
  <cp:revision>2</cp:revision>
  <dcterms:created xsi:type="dcterms:W3CDTF">2019-03-12T12:43:00Z</dcterms:created>
  <dcterms:modified xsi:type="dcterms:W3CDTF">2019-03-12T12:43:00Z</dcterms:modified>
</cp:coreProperties>
</file>