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DA033" w14:textId="77777777" w:rsidR="00114D99" w:rsidRPr="00114D99" w:rsidRDefault="00114D99" w:rsidP="00114D99">
      <w:pPr>
        <w:spacing w:line="240" w:lineRule="auto"/>
        <w:jc w:val="both"/>
        <w:rPr>
          <w:b/>
          <w:sz w:val="28"/>
          <w:szCs w:val="28"/>
        </w:rPr>
      </w:pPr>
      <w:r w:rsidRPr="00114D99">
        <w:rPr>
          <w:b/>
          <w:sz w:val="28"/>
          <w:szCs w:val="28"/>
        </w:rPr>
        <w:t xml:space="preserve">JÚLIA PUSKER violin </w:t>
      </w:r>
    </w:p>
    <w:p w14:paraId="20F7B991" w14:textId="77777777" w:rsidR="00114D99" w:rsidRDefault="00114D99" w:rsidP="00114D99">
      <w:pPr>
        <w:spacing w:line="240" w:lineRule="auto"/>
        <w:jc w:val="both"/>
      </w:pPr>
    </w:p>
    <w:p w14:paraId="5A96BEE0" w14:textId="77777777" w:rsidR="00114D99" w:rsidRPr="00184EDA" w:rsidRDefault="00114D99" w:rsidP="00114D99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84EDA">
        <w:rPr>
          <w:color w:val="000000" w:themeColor="text1"/>
          <w:sz w:val="24"/>
          <w:szCs w:val="24"/>
        </w:rPr>
        <w:t xml:space="preserve">Born into a family of musicians in </w:t>
      </w:r>
      <w:proofErr w:type="spellStart"/>
      <w:r w:rsidRPr="00184EDA">
        <w:rPr>
          <w:color w:val="000000" w:themeColor="text1"/>
          <w:sz w:val="24"/>
          <w:szCs w:val="24"/>
        </w:rPr>
        <w:t>Kecskemét</w:t>
      </w:r>
      <w:proofErr w:type="spellEnd"/>
      <w:r w:rsidRPr="00184EDA">
        <w:rPr>
          <w:color w:val="000000" w:themeColor="text1"/>
          <w:sz w:val="24"/>
          <w:szCs w:val="24"/>
        </w:rPr>
        <w:t xml:space="preserve">, Hungary in 1991, </w:t>
      </w:r>
      <w:proofErr w:type="spellStart"/>
      <w:r w:rsidRPr="00184EDA">
        <w:rPr>
          <w:color w:val="000000" w:themeColor="text1"/>
          <w:sz w:val="24"/>
          <w:szCs w:val="24"/>
        </w:rPr>
        <w:t>Júlia</w:t>
      </w:r>
      <w:proofErr w:type="spellEnd"/>
      <w:r w:rsidRPr="00184EDA">
        <w:rPr>
          <w:color w:val="000000" w:themeColor="text1"/>
          <w:sz w:val="24"/>
          <w:szCs w:val="24"/>
        </w:rPr>
        <w:t xml:space="preserve"> </w:t>
      </w:r>
      <w:proofErr w:type="spellStart"/>
      <w:r w:rsidRPr="00184EDA">
        <w:rPr>
          <w:color w:val="000000" w:themeColor="text1"/>
          <w:sz w:val="24"/>
          <w:szCs w:val="24"/>
        </w:rPr>
        <w:t>Pusker</w:t>
      </w:r>
      <w:proofErr w:type="spellEnd"/>
      <w:r w:rsidRPr="00184EDA">
        <w:rPr>
          <w:color w:val="000000" w:themeColor="text1"/>
          <w:sz w:val="24"/>
          <w:szCs w:val="24"/>
        </w:rPr>
        <w:t xml:space="preserve"> studied at the Franz Liszt Academy in Budapest before moving to England to study at the Royal Academy of Music in London with </w:t>
      </w:r>
      <w:proofErr w:type="spellStart"/>
      <w:r w:rsidRPr="00184EDA">
        <w:rPr>
          <w:color w:val="000000" w:themeColor="text1"/>
          <w:sz w:val="24"/>
          <w:szCs w:val="24"/>
        </w:rPr>
        <w:t>György</w:t>
      </w:r>
      <w:proofErr w:type="spellEnd"/>
      <w:r w:rsidRPr="00184EDA">
        <w:rPr>
          <w:color w:val="000000" w:themeColor="text1"/>
          <w:sz w:val="24"/>
          <w:szCs w:val="24"/>
        </w:rPr>
        <w:t xml:space="preserve"> </w:t>
      </w:r>
      <w:proofErr w:type="spellStart"/>
      <w:r w:rsidRPr="00184EDA">
        <w:rPr>
          <w:color w:val="000000" w:themeColor="text1"/>
          <w:sz w:val="24"/>
          <w:szCs w:val="24"/>
        </w:rPr>
        <w:t>Pauk</w:t>
      </w:r>
      <w:proofErr w:type="spellEnd"/>
      <w:r w:rsidRPr="00184EDA">
        <w:rPr>
          <w:color w:val="000000" w:themeColor="text1"/>
          <w:sz w:val="24"/>
          <w:szCs w:val="24"/>
        </w:rPr>
        <w:t xml:space="preserve">, where she received her Master of Music degree with distinction in 2016.   </w:t>
      </w:r>
    </w:p>
    <w:p w14:paraId="642570FD" w14:textId="77777777" w:rsidR="00114D99" w:rsidRPr="00184EDA" w:rsidRDefault="00114D99" w:rsidP="00114D99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184EDA">
        <w:rPr>
          <w:color w:val="000000" w:themeColor="text1"/>
          <w:sz w:val="24"/>
          <w:szCs w:val="24"/>
        </w:rPr>
        <w:t>Júlia</w:t>
      </w:r>
      <w:proofErr w:type="spellEnd"/>
      <w:r w:rsidRPr="00184EDA">
        <w:rPr>
          <w:color w:val="000000" w:themeColor="text1"/>
          <w:sz w:val="24"/>
          <w:szCs w:val="24"/>
        </w:rPr>
        <w:t xml:space="preserve"> appears frequently as a soloist with orchestras such as the Budapest Festival Orchestra conducted by </w:t>
      </w:r>
      <w:proofErr w:type="spellStart"/>
      <w:r w:rsidRPr="00184EDA">
        <w:rPr>
          <w:color w:val="000000" w:themeColor="text1"/>
          <w:sz w:val="24"/>
          <w:szCs w:val="24"/>
        </w:rPr>
        <w:t>Iván</w:t>
      </w:r>
      <w:proofErr w:type="spellEnd"/>
      <w:r w:rsidRPr="00184EDA">
        <w:rPr>
          <w:color w:val="000000" w:themeColor="text1"/>
          <w:sz w:val="24"/>
          <w:szCs w:val="24"/>
        </w:rPr>
        <w:t xml:space="preserve"> Fischer and the Liszt Chamber Orchestra directed by </w:t>
      </w:r>
      <w:proofErr w:type="spellStart"/>
      <w:r w:rsidRPr="00184EDA">
        <w:rPr>
          <w:color w:val="000000" w:themeColor="text1"/>
          <w:sz w:val="24"/>
          <w:szCs w:val="24"/>
        </w:rPr>
        <w:t>János</w:t>
      </w:r>
      <w:proofErr w:type="spellEnd"/>
      <w:r w:rsidRPr="00184EDA">
        <w:rPr>
          <w:color w:val="000000" w:themeColor="text1"/>
          <w:sz w:val="24"/>
          <w:szCs w:val="24"/>
        </w:rPr>
        <w:t xml:space="preserve"> Rolla. Other highlights include concertos with the Hungarian National Philharmonic Orchestra conducted by </w:t>
      </w:r>
      <w:proofErr w:type="spellStart"/>
      <w:r w:rsidRPr="00184EDA">
        <w:rPr>
          <w:color w:val="000000" w:themeColor="text1"/>
          <w:sz w:val="24"/>
          <w:szCs w:val="24"/>
        </w:rPr>
        <w:t>Zoltán</w:t>
      </w:r>
      <w:proofErr w:type="spellEnd"/>
      <w:r w:rsidRPr="00184EDA">
        <w:rPr>
          <w:color w:val="000000" w:themeColor="text1"/>
          <w:sz w:val="24"/>
          <w:szCs w:val="24"/>
        </w:rPr>
        <w:t xml:space="preserve"> </w:t>
      </w:r>
      <w:proofErr w:type="spellStart"/>
      <w:r w:rsidRPr="00184EDA">
        <w:rPr>
          <w:color w:val="000000" w:themeColor="text1"/>
          <w:sz w:val="24"/>
          <w:szCs w:val="24"/>
        </w:rPr>
        <w:t>Kocsis</w:t>
      </w:r>
      <w:proofErr w:type="spellEnd"/>
      <w:r w:rsidRPr="00184EDA">
        <w:rPr>
          <w:color w:val="000000" w:themeColor="text1"/>
          <w:sz w:val="24"/>
          <w:szCs w:val="24"/>
        </w:rPr>
        <w:t xml:space="preserve">, the Sinfonia </w:t>
      </w:r>
      <w:proofErr w:type="spellStart"/>
      <w:r w:rsidRPr="00184EDA">
        <w:rPr>
          <w:color w:val="000000" w:themeColor="text1"/>
          <w:sz w:val="24"/>
          <w:szCs w:val="24"/>
        </w:rPr>
        <w:t>Varsovia</w:t>
      </w:r>
      <w:proofErr w:type="spellEnd"/>
      <w:r w:rsidRPr="00184EDA">
        <w:rPr>
          <w:color w:val="000000" w:themeColor="text1"/>
          <w:sz w:val="24"/>
          <w:szCs w:val="24"/>
        </w:rPr>
        <w:t xml:space="preserve">, the MAV Symphony Orchestra, </w:t>
      </w:r>
      <w:proofErr w:type="spellStart"/>
      <w:r w:rsidRPr="00184EDA">
        <w:rPr>
          <w:color w:val="000000" w:themeColor="text1"/>
          <w:sz w:val="24"/>
          <w:szCs w:val="24"/>
        </w:rPr>
        <w:t>Pannon</w:t>
      </w:r>
      <w:proofErr w:type="spellEnd"/>
      <w:r w:rsidRPr="00184EDA">
        <w:rPr>
          <w:color w:val="000000" w:themeColor="text1"/>
          <w:sz w:val="24"/>
          <w:szCs w:val="24"/>
        </w:rPr>
        <w:t xml:space="preserve"> Philharmonic Orchestra, the Concerto Budapest and the London Mozart Players.</w:t>
      </w:r>
    </w:p>
    <w:p w14:paraId="0B6C7D0B" w14:textId="77777777" w:rsidR="00114D99" w:rsidRPr="00184EDA" w:rsidRDefault="00114D99" w:rsidP="00114D99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84EDA">
        <w:rPr>
          <w:color w:val="000000" w:themeColor="text1"/>
          <w:sz w:val="24"/>
          <w:szCs w:val="24"/>
        </w:rPr>
        <w:t xml:space="preserve">She has given recitals and taken part in festivals and masterclasses across Europe, including IMS Prussia Cove, the Holland International Music Sessions, </w:t>
      </w:r>
      <w:proofErr w:type="spellStart"/>
      <w:r w:rsidRPr="00184EDA">
        <w:rPr>
          <w:color w:val="000000" w:themeColor="text1"/>
          <w:sz w:val="24"/>
          <w:szCs w:val="24"/>
        </w:rPr>
        <w:t>Kronberg</w:t>
      </w:r>
      <w:proofErr w:type="spellEnd"/>
      <w:r w:rsidRPr="00184EDA">
        <w:rPr>
          <w:color w:val="000000" w:themeColor="text1"/>
          <w:sz w:val="24"/>
          <w:szCs w:val="24"/>
        </w:rPr>
        <w:t xml:space="preserve"> Academy and Santander Festival Academy. Her solo work includes concerts in </w:t>
      </w:r>
      <w:proofErr w:type="spellStart"/>
      <w:r w:rsidRPr="00184EDA">
        <w:rPr>
          <w:color w:val="000000" w:themeColor="text1"/>
          <w:sz w:val="24"/>
          <w:szCs w:val="24"/>
        </w:rPr>
        <w:t>Flagey</w:t>
      </w:r>
      <w:proofErr w:type="spellEnd"/>
      <w:r w:rsidRPr="00184EDA">
        <w:rPr>
          <w:color w:val="000000" w:themeColor="text1"/>
          <w:sz w:val="24"/>
          <w:szCs w:val="24"/>
        </w:rPr>
        <w:t xml:space="preserve"> and the Royal Palace in Brussels, the Palace of Arts(MÜPA) and Liszt Academy in Budapest and the </w:t>
      </w:r>
      <w:proofErr w:type="spellStart"/>
      <w:r w:rsidRPr="00184EDA">
        <w:rPr>
          <w:color w:val="000000" w:themeColor="text1"/>
          <w:sz w:val="24"/>
          <w:szCs w:val="24"/>
        </w:rPr>
        <w:t>Prinzregententheater</w:t>
      </w:r>
      <w:proofErr w:type="spellEnd"/>
      <w:r w:rsidRPr="00184EDA">
        <w:rPr>
          <w:color w:val="000000" w:themeColor="text1"/>
          <w:sz w:val="24"/>
          <w:szCs w:val="24"/>
        </w:rPr>
        <w:t xml:space="preserve"> in Munich. In 2016, </w:t>
      </w:r>
      <w:proofErr w:type="spellStart"/>
      <w:r w:rsidRPr="00184EDA">
        <w:rPr>
          <w:color w:val="000000" w:themeColor="text1"/>
          <w:sz w:val="24"/>
          <w:szCs w:val="24"/>
        </w:rPr>
        <w:t>Júlia</w:t>
      </w:r>
      <w:proofErr w:type="spellEnd"/>
      <w:r w:rsidRPr="00184EDA">
        <w:rPr>
          <w:color w:val="000000" w:themeColor="text1"/>
          <w:sz w:val="24"/>
          <w:szCs w:val="24"/>
        </w:rPr>
        <w:t xml:space="preserve"> was recipient of the Philip and Dorothy Green Young Artist Award granted by Making Music, which consequently led to engagements across the UK.</w:t>
      </w:r>
    </w:p>
    <w:p w14:paraId="5C05CE62" w14:textId="77777777" w:rsidR="00114D99" w:rsidRPr="00184EDA" w:rsidRDefault="00114D99" w:rsidP="00114D99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84EDA">
        <w:rPr>
          <w:color w:val="000000" w:themeColor="text1"/>
          <w:sz w:val="24"/>
          <w:szCs w:val="24"/>
        </w:rPr>
        <w:t xml:space="preserve">A committed chamber musician, </w:t>
      </w:r>
      <w:proofErr w:type="spellStart"/>
      <w:r w:rsidRPr="00184EDA">
        <w:rPr>
          <w:color w:val="000000" w:themeColor="text1"/>
          <w:sz w:val="24"/>
          <w:szCs w:val="24"/>
        </w:rPr>
        <w:t>Júlia</w:t>
      </w:r>
      <w:proofErr w:type="spellEnd"/>
      <w:r w:rsidRPr="00184EDA">
        <w:rPr>
          <w:color w:val="000000" w:themeColor="text1"/>
          <w:sz w:val="24"/>
          <w:szCs w:val="24"/>
        </w:rPr>
        <w:t xml:space="preserve"> is a founding member of the Ensemble Mirage, which featured in the 2016/17 St. John’s Smith Square Young Artists’ series, as well as the Making Music Selected Artists Scheme. The Ensemble undertook a residency in Snape Maltings, and gave many performances in England.</w:t>
      </w:r>
    </w:p>
    <w:p w14:paraId="65CB7910" w14:textId="77777777" w:rsidR="00114D99" w:rsidRPr="00184EDA" w:rsidRDefault="00114D99" w:rsidP="00114D99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84EDA">
        <w:rPr>
          <w:color w:val="000000" w:themeColor="text1"/>
          <w:sz w:val="24"/>
          <w:szCs w:val="24"/>
        </w:rPr>
        <w:t xml:space="preserve">In </w:t>
      </w:r>
      <w:proofErr w:type="gramStart"/>
      <w:r w:rsidRPr="00184EDA">
        <w:rPr>
          <w:color w:val="000000" w:themeColor="text1"/>
          <w:sz w:val="24"/>
          <w:szCs w:val="24"/>
        </w:rPr>
        <w:t>2013</w:t>
      </w:r>
      <w:proofErr w:type="gramEnd"/>
      <w:r w:rsidRPr="00184EDA">
        <w:rPr>
          <w:color w:val="000000" w:themeColor="text1"/>
          <w:sz w:val="24"/>
          <w:szCs w:val="24"/>
        </w:rPr>
        <w:t xml:space="preserve"> she recorded a chamber version of Bruckner’s Symphony No.2 conducted by Trevor Pinnock with the Royal Academy Soloists Ensemble for the Royal Academy of Music’s Chamber Symphony Series, released on Linn Records. </w:t>
      </w:r>
    </w:p>
    <w:p w14:paraId="49F0577E" w14:textId="77777777" w:rsidR="00184EDA" w:rsidRDefault="00114D99" w:rsidP="00184EDA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84EDA">
        <w:rPr>
          <w:color w:val="000000" w:themeColor="text1"/>
          <w:sz w:val="24"/>
          <w:szCs w:val="24"/>
        </w:rPr>
        <w:t xml:space="preserve">Recently, </w:t>
      </w:r>
      <w:proofErr w:type="spellStart"/>
      <w:r w:rsidRPr="00184EDA">
        <w:rPr>
          <w:color w:val="000000" w:themeColor="text1"/>
          <w:sz w:val="24"/>
          <w:szCs w:val="24"/>
        </w:rPr>
        <w:t>Júlia</w:t>
      </w:r>
      <w:proofErr w:type="spellEnd"/>
      <w:r w:rsidRPr="00184EDA">
        <w:rPr>
          <w:color w:val="000000" w:themeColor="text1"/>
          <w:sz w:val="24"/>
          <w:szCs w:val="24"/>
        </w:rPr>
        <w:t xml:space="preserve"> was awarded the prestigious Junior Prima </w:t>
      </w:r>
      <w:proofErr w:type="spellStart"/>
      <w:r w:rsidRPr="00184EDA">
        <w:rPr>
          <w:color w:val="000000" w:themeColor="text1"/>
          <w:sz w:val="24"/>
          <w:szCs w:val="24"/>
        </w:rPr>
        <w:t>Primissima</w:t>
      </w:r>
      <w:proofErr w:type="spellEnd"/>
      <w:r w:rsidRPr="00184EDA">
        <w:rPr>
          <w:color w:val="000000" w:themeColor="text1"/>
          <w:sz w:val="24"/>
          <w:szCs w:val="24"/>
        </w:rPr>
        <w:t xml:space="preserve"> Prize in Hungary, which honours the country’s finest young musicians.  In </w:t>
      </w:r>
      <w:proofErr w:type="gramStart"/>
      <w:r w:rsidRPr="00184EDA">
        <w:rPr>
          <w:color w:val="000000" w:themeColor="text1"/>
          <w:sz w:val="24"/>
          <w:szCs w:val="24"/>
        </w:rPr>
        <w:t>2010</w:t>
      </w:r>
      <w:proofErr w:type="gramEnd"/>
      <w:r w:rsidRPr="00184EDA">
        <w:rPr>
          <w:color w:val="000000" w:themeColor="text1"/>
          <w:sz w:val="24"/>
          <w:szCs w:val="24"/>
        </w:rPr>
        <w:t xml:space="preserve"> she was featured in a film called: Invisible Strings - The Talented </w:t>
      </w:r>
      <w:proofErr w:type="spellStart"/>
      <w:r w:rsidRPr="00184EDA">
        <w:rPr>
          <w:color w:val="000000" w:themeColor="text1"/>
          <w:sz w:val="24"/>
          <w:szCs w:val="24"/>
        </w:rPr>
        <w:t>Pusker</w:t>
      </w:r>
      <w:proofErr w:type="spellEnd"/>
      <w:r w:rsidRPr="00184EDA">
        <w:rPr>
          <w:color w:val="000000" w:themeColor="text1"/>
          <w:sz w:val="24"/>
          <w:szCs w:val="24"/>
        </w:rPr>
        <w:t xml:space="preserve"> Sisters, which went on to win the Hungarian Film Critics' Award for Best Documentary.</w:t>
      </w:r>
    </w:p>
    <w:p w14:paraId="24596035" w14:textId="77777777" w:rsidR="00184EDA" w:rsidRDefault="00F32B50" w:rsidP="00114D99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184ED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Júlia</w:t>
      </w:r>
      <w:proofErr w:type="spellEnd"/>
      <w:r w:rsidRPr="00184ED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plays a </w:t>
      </w:r>
      <w:r w:rsidRPr="00184EDA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val="en-US"/>
        </w:rPr>
        <w:t>Matteo </w:t>
      </w:r>
      <w:proofErr w:type="spellStart"/>
      <w:r w:rsidRPr="00184EDA">
        <w:rPr>
          <w:rFonts w:eastAsia="Times New Roman" w:cs="Arial"/>
          <w:i/>
          <w:iCs/>
          <w:color w:val="000000" w:themeColor="text1"/>
          <w:sz w:val="24"/>
          <w:szCs w:val="24"/>
          <w:lang w:val="en-US"/>
        </w:rPr>
        <w:t>Goffriller</w:t>
      </w:r>
      <w:proofErr w:type="spellEnd"/>
      <w:r w:rsidRPr="00184EDA">
        <w:rPr>
          <w:rFonts w:eastAsia="Times New Roman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184EDA">
        <w:rPr>
          <w:rFonts w:eastAsia="Times New Roman" w:cs="Arial"/>
          <w:iCs/>
          <w:color w:val="000000" w:themeColor="text1"/>
          <w:sz w:val="24"/>
          <w:szCs w:val="24"/>
          <w:lang w:val="en-US"/>
        </w:rPr>
        <w:t>violin from1690</w:t>
      </w:r>
      <w:r w:rsidRPr="00F32B50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kindly on loan by the Michael </w:t>
      </w:r>
      <w:proofErr w:type="spellStart"/>
      <w:r w:rsidRPr="00F32B50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Guttman</w:t>
      </w:r>
      <w:proofErr w:type="spellEnd"/>
      <w:r w:rsidRPr="00F32B50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Collection.</w:t>
      </w:r>
      <w:r w:rsidR="00184EDA">
        <w:rPr>
          <w:color w:val="000000" w:themeColor="text1"/>
          <w:sz w:val="24"/>
          <w:szCs w:val="24"/>
        </w:rPr>
        <w:t xml:space="preserve"> </w:t>
      </w:r>
    </w:p>
    <w:p w14:paraId="13CC8628" w14:textId="77777777" w:rsidR="00114D99" w:rsidRPr="00184EDA" w:rsidRDefault="00114D99" w:rsidP="00114D99">
      <w:pPr>
        <w:spacing w:line="24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184EDA">
        <w:rPr>
          <w:color w:val="000000" w:themeColor="text1"/>
          <w:sz w:val="24"/>
          <w:szCs w:val="24"/>
        </w:rPr>
        <w:t>She is currently an Artist-in-Residence at the Queen Elisabeth Music Chapel in Brussels, under the direction of Augustin Dumay.</w:t>
      </w:r>
    </w:p>
    <w:sectPr w:rsidR="00114D99" w:rsidRPr="0018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9"/>
    <w:rsid w:val="00114D99"/>
    <w:rsid w:val="00184EDA"/>
    <w:rsid w:val="00510ED5"/>
    <w:rsid w:val="00C03B9E"/>
    <w:rsid w:val="00F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0267"/>
  <w15:chartTrackingRefBased/>
  <w15:docId w15:val="{17DF3330-D546-4058-ACDA-C6D70CD0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2B50"/>
  </w:style>
  <w:style w:type="character" w:styleId="Emphasis">
    <w:name w:val="Emphasis"/>
    <w:basedOn w:val="DefaultParagraphFont"/>
    <w:uiPriority w:val="20"/>
    <w:qFormat/>
    <w:rsid w:val="00F32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Chiyan Adrian Wong</dc:creator>
  <cp:keywords/>
  <dc:description/>
  <cp:lastModifiedBy>Chiyan Wong</cp:lastModifiedBy>
  <cp:revision>2</cp:revision>
  <dcterms:created xsi:type="dcterms:W3CDTF">2019-02-05T11:58:00Z</dcterms:created>
  <dcterms:modified xsi:type="dcterms:W3CDTF">2019-02-05T11:58:00Z</dcterms:modified>
</cp:coreProperties>
</file>