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94" w:rsidRPr="003F3794" w:rsidRDefault="003F3794" w:rsidP="003F3794">
      <w:pPr>
        <w:rPr>
          <w:rFonts w:ascii="Calibri" w:eastAsia="Times New Roman" w:hAnsi="Calibri" w:cs="Calibri"/>
          <w:color w:val="000000"/>
        </w:rPr>
      </w:pPr>
    </w:p>
    <w:p w:rsidR="003F3794" w:rsidRPr="003F3794" w:rsidRDefault="003F3794" w:rsidP="003F379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3F3794" w:rsidRPr="003F3794" w:rsidRDefault="003F3794" w:rsidP="003F379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Arial" w:eastAsia="Times New Roman" w:hAnsi="Arial" w:cs="Arial"/>
          <w:color w:val="000000"/>
          <w:sz w:val="32"/>
          <w:szCs w:val="32"/>
        </w:rPr>
        <w:t xml:space="preserve">Bill </w:t>
      </w:r>
      <w:proofErr w:type="spellStart"/>
      <w:r w:rsidRPr="003F3794">
        <w:rPr>
          <w:rFonts w:ascii="Arial" w:eastAsia="Times New Roman" w:hAnsi="Arial" w:cs="Arial"/>
          <w:color w:val="000000"/>
          <w:sz w:val="32"/>
          <w:szCs w:val="32"/>
        </w:rPr>
        <w:t>Laurance</w:t>
      </w:r>
      <w:proofErr w:type="spellEnd"/>
      <w:r w:rsidRPr="003F3794">
        <w:rPr>
          <w:rFonts w:ascii="Arial" w:eastAsia="Times New Roman" w:hAnsi="Arial" w:cs="Arial"/>
          <w:color w:val="000000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Solo Short </w:t>
      </w:r>
      <w:r w:rsidRPr="003F3794">
        <w:rPr>
          <w:rFonts w:ascii="Arial" w:eastAsia="Times New Roman" w:hAnsi="Arial" w:cs="Arial"/>
          <w:color w:val="000000"/>
          <w:sz w:val="32"/>
          <w:szCs w:val="32"/>
        </w:rPr>
        <w:t>Web Copy</w:t>
      </w:r>
    </w:p>
    <w:p w:rsidR="003F3794" w:rsidRPr="003F3794" w:rsidRDefault="003F3794" w:rsidP="003F379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3F3794" w:rsidRPr="003F3794" w:rsidRDefault="003F3794" w:rsidP="003F3794">
      <w:pPr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3F3794" w:rsidRPr="003F3794" w:rsidRDefault="003F3794" w:rsidP="003F3794">
      <w:pPr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"It’s a personal exploration. I'm discovering my own voice, my own sound all the time", explains Bill </w:t>
      </w:r>
      <w:proofErr w:type="spellStart"/>
      <w:r w:rsidRPr="003F3794">
        <w:rPr>
          <w:rFonts w:ascii="Arial" w:eastAsia="Times New Roman" w:hAnsi="Arial" w:cs="Arial"/>
          <w:color w:val="000000"/>
          <w:sz w:val="27"/>
          <w:szCs w:val="27"/>
        </w:rPr>
        <w:t>Laurance</w:t>
      </w:r>
      <w:proofErr w:type="spellEnd"/>
      <w:r w:rsidRPr="003F3794">
        <w:rPr>
          <w:rFonts w:ascii="Arial" w:eastAsia="Times New Roman" w:hAnsi="Arial" w:cs="Arial"/>
          <w:color w:val="000000"/>
          <w:sz w:val="27"/>
          <w:szCs w:val="27"/>
        </w:rPr>
        <w:t>. "I get a kick out of that journey.”</w:t>
      </w:r>
    </w:p>
    <w:p w:rsidR="003F3794" w:rsidRPr="003F3794" w:rsidRDefault="003F3794" w:rsidP="003F3794">
      <w:pPr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F3794" w:rsidRPr="003F3794" w:rsidRDefault="003F3794" w:rsidP="003F3794">
      <w:pPr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That journey has led </w:t>
      </w:r>
      <w:proofErr w:type="spellStart"/>
      <w:r w:rsidRPr="003F3794">
        <w:rPr>
          <w:rFonts w:ascii="Arial" w:eastAsia="Times New Roman" w:hAnsi="Arial" w:cs="Arial"/>
          <w:color w:val="000000"/>
          <w:sz w:val="27"/>
          <w:szCs w:val="27"/>
        </w:rPr>
        <w:t>Laurance</w:t>
      </w:r>
      <w:proofErr w:type="spellEnd"/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, an English native currently living in London, across the globe and through a myriad of award-winning musical projects. A three times Grammy winning, world-renowned multi-instrumentalist, composer and producer, dubbed a “jazz maestro” by The Guardian. </w:t>
      </w:r>
      <w:proofErr w:type="spellStart"/>
      <w:r w:rsidRPr="003F3794">
        <w:rPr>
          <w:rFonts w:ascii="Arial" w:eastAsia="Times New Roman" w:hAnsi="Arial" w:cs="Arial"/>
          <w:color w:val="000000"/>
          <w:sz w:val="27"/>
          <w:szCs w:val="27"/>
        </w:rPr>
        <w:t>Laurance</w:t>
      </w:r>
      <w:proofErr w:type="spellEnd"/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 is also a member of the phenomenon that is Snarky Puppy.</w:t>
      </w:r>
    </w:p>
    <w:p w:rsidR="003F3794" w:rsidRPr="003F3794" w:rsidRDefault="003F3794" w:rsidP="003F3794">
      <w:pPr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F3794" w:rsidRPr="003F3794" w:rsidRDefault="003F3794" w:rsidP="003F3794">
      <w:pPr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2018 has seen Bill exploring his first love, the Piano, with the recording of a solo album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entitled ‘Cables’ </w:t>
      </w:r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to be released </w:t>
      </w:r>
      <w:r>
        <w:rPr>
          <w:rFonts w:ascii="Arial" w:eastAsia="Times New Roman" w:hAnsi="Arial" w:cs="Arial"/>
          <w:color w:val="000000"/>
          <w:sz w:val="27"/>
          <w:szCs w:val="27"/>
        </w:rPr>
        <w:t>in spring 2019</w:t>
      </w:r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</w:rPr>
        <w:t>The album puts Bill’s focus</w:t>
      </w:r>
      <w:r w:rsidRPr="003F3794">
        <w:rPr>
          <w:rFonts w:ascii="Arial" w:eastAsia="Times New Roman" w:hAnsi="Arial" w:cs="Arial"/>
          <w:color w:val="000000"/>
          <w:sz w:val="27"/>
          <w:szCs w:val="27"/>
        </w:rPr>
        <w:t xml:space="preserve"> on the piano and electronics in a further exploration of the meeting of Classical and Jazz. </w:t>
      </w:r>
    </w:p>
    <w:p w:rsidR="003F3794" w:rsidRPr="003F3794" w:rsidRDefault="003F3794" w:rsidP="003F3794">
      <w:pPr>
        <w:rPr>
          <w:rFonts w:ascii="Calibri" w:eastAsia="Times New Roman" w:hAnsi="Calibri" w:cs="Calibri"/>
          <w:color w:val="000000"/>
        </w:rPr>
      </w:pPr>
    </w:p>
    <w:p w:rsidR="003F3794" w:rsidRPr="003F3794" w:rsidRDefault="003F3794" w:rsidP="003F3794">
      <w:pPr>
        <w:rPr>
          <w:rFonts w:ascii="Times New Roman" w:eastAsia="Times New Roman" w:hAnsi="Times New Roman" w:cs="Times New Roman"/>
        </w:rPr>
      </w:pPr>
    </w:p>
    <w:p w:rsidR="003F3794" w:rsidRDefault="003F3794" w:rsidP="003F3794">
      <w:pPr>
        <w:rPr>
          <w:rFonts w:ascii="Calibri" w:eastAsia="Times New Roman" w:hAnsi="Calibri" w:cs="Calibri"/>
          <w:color w:val="000000"/>
        </w:rPr>
      </w:pPr>
      <w:r w:rsidRPr="003F3794">
        <w:rPr>
          <w:rFonts w:ascii="Calibri" w:eastAsia="Times New Roman" w:hAnsi="Calibri" w:cs="Calibri"/>
          <w:color w:val="000000"/>
        </w:rPr>
        <w:t>Billboard - "Spellbinding, emotive jazz"</w:t>
      </w:r>
    </w:p>
    <w:p w:rsidR="003F3794" w:rsidRPr="003F3794" w:rsidRDefault="003F3794" w:rsidP="003F3794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3F3794" w:rsidRPr="003F3794" w:rsidRDefault="003F3794" w:rsidP="003F3794">
      <w:pPr>
        <w:rPr>
          <w:rFonts w:ascii="Calibri" w:eastAsia="Times New Roman" w:hAnsi="Calibri" w:cs="Calibri"/>
          <w:color w:val="000000"/>
        </w:rPr>
      </w:pPr>
      <w:r w:rsidRPr="003F3794">
        <w:rPr>
          <w:rFonts w:ascii="Calibri" w:eastAsia="Times New Roman" w:hAnsi="Calibri" w:cs="Calibri"/>
          <w:color w:val="000000"/>
        </w:rPr>
        <w:t>The Guardian - "Jazz Maestro"</w:t>
      </w:r>
    </w:p>
    <w:p w:rsidR="00583947" w:rsidRDefault="003F3794"/>
    <w:sectPr w:rsidR="00583947" w:rsidSect="00B14A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94"/>
    <w:rsid w:val="000A6BB8"/>
    <w:rsid w:val="003F3794"/>
    <w:rsid w:val="004B31DD"/>
    <w:rsid w:val="00B14AF7"/>
    <w:rsid w:val="00F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77E35"/>
  <w14:defaultImageDpi w14:val="32767"/>
  <w15:chartTrackingRefBased/>
  <w15:docId w15:val="{CED42788-459A-D24A-9E29-09C750C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3F3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chadwick</dc:creator>
  <cp:keywords/>
  <dc:description/>
  <cp:lastModifiedBy>mike chadwick</cp:lastModifiedBy>
  <cp:revision>1</cp:revision>
  <dcterms:created xsi:type="dcterms:W3CDTF">2018-11-16T11:44:00Z</dcterms:created>
  <dcterms:modified xsi:type="dcterms:W3CDTF">2018-11-16T11:46:00Z</dcterms:modified>
</cp:coreProperties>
</file>