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3AD5" w:rsidRDefault="00703AD5" w:rsidP="00E565D5">
      <w:pPr>
        <w:pStyle w:val="VerdanaTitel-3-14Pk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-255270</wp:posOffset>
            </wp:positionV>
            <wp:extent cx="3167380" cy="2026285"/>
            <wp:effectExtent l="19050" t="19050" r="13970" b="12065"/>
            <wp:wrapSquare wrapText="bothSides"/>
            <wp:docPr id="2" name="Grafik 2" descr="_B2A9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B2A97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026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F8C">
        <w:t>Biografie</w:t>
      </w:r>
    </w:p>
    <w:p w:rsidR="00703AD5" w:rsidRPr="00402063" w:rsidRDefault="00703AD5" w:rsidP="00703AD5">
      <w:pPr>
        <w:pStyle w:val="VerdanaTitel-1-13Pktfett"/>
      </w:pPr>
    </w:p>
    <w:p w:rsidR="00703AD5" w:rsidRPr="0086167F" w:rsidRDefault="00703AD5" w:rsidP="00703AD5">
      <w:pPr>
        <w:pStyle w:val="VerdanaTitel-1-13Pktfett"/>
        <w:spacing w:after="0" w:line="280" w:lineRule="atLeast"/>
      </w:pPr>
      <w:r w:rsidRPr="0086167F">
        <w:t>Marie-Elisabeth Hecker</w:t>
      </w:r>
    </w:p>
    <w:p w:rsidR="00703AD5" w:rsidRPr="00DC5ACB" w:rsidRDefault="00703AD5" w:rsidP="00703AD5">
      <w:pPr>
        <w:pStyle w:val="VerdanaTitel-1-13Pktfett"/>
        <w:spacing w:after="0" w:line="280" w:lineRule="atLeast"/>
        <w:rPr>
          <w:b w:val="0"/>
          <w:i/>
          <w:sz w:val="20"/>
        </w:rPr>
      </w:pPr>
      <w:r w:rsidRPr="00DC5ACB">
        <w:rPr>
          <w:b w:val="0"/>
          <w:i/>
          <w:sz w:val="20"/>
        </w:rPr>
        <w:t>Violoncello</w:t>
      </w:r>
    </w:p>
    <w:p w:rsidR="00703AD5" w:rsidRDefault="00703AD5" w:rsidP="00E565D5">
      <w:pPr>
        <w:pStyle w:val="VerdanaFlietext10Pkt13"/>
      </w:pPr>
    </w:p>
    <w:p w:rsidR="00703AD5" w:rsidRPr="00402063" w:rsidRDefault="002108FC" w:rsidP="00E565D5">
      <w:pPr>
        <w:pStyle w:val="VerdanaFlietext10Pkt13"/>
      </w:pPr>
      <w:hyperlink r:id="rId7" w:history="1">
        <w:r w:rsidR="00703AD5" w:rsidRPr="00402063">
          <w:rPr>
            <w:rStyle w:val="Hyperlink"/>
          </w:rPr>
          <w:t>www.marieelisabethhecker.com</w:t>
        </w:r>
      </w:hyperlink>
    </w:p>
    <w:p w:rsidR="00703AD5" w:rsidRPr="00402063" w:rsidRDefault="00703AD5" w:rsidP="00E565D5">
      <w:pPr>
        <w:pStyle w:val="VerdanaFlietext10Pkt13"/>
      </w:pPr>
    </w:p>
    <w:p w:rsidR="00703AD5" w:rsidRDefault="00703AD5" w:rsidP="00E565D5">
      <w:pPr>
        <w:pStyle w:val="VerdanaFlietext10Pkt13"/>
      </w:pPr>
    </w:p>
    <w:p w:rsidR="00703AD5" w:rsidRDefault="00703AD5" w:rsidP="00E565D5">
      <w:pPr>
        <w:pStyle w:val="VerdanaFlietext10Pkt13"/>
      </w:pPr>
    </w:p>
    <w:p w:rsidR="00703AD5" w:rsidRDefault="00703AD5" w:rsidP="00E565D5">
      <w:pPr>
        <w:pStyle w:val="VerdanaFlietext10Pkt13"/>
      </w:pPr>
    </w:p>
    <w:p w:rsidR="00D20185" w:rsidRDefault="00D20185" w:rsidP="00E565D5">
      <w:pPr>
        <w:pStyle w:val="VerdanaFlietext10Pkt13"/>
      </w:pPr>
    </w:p>
    <w:p w:rsidR="00703AD5" w:rsidRPr="002D0B5B" w:rsidRDefault="00703AD5" w:rsidP="00E565D5">
      <w:pPr>
        <w:pStyle w:val="VerdanaFlietext10Pkt13"/>
        <w:rPr>
          <w:i/>
        </w:rPr>
      </w:pPr>
      <w:r w:rsidRPr="002D0B5B">
        <w:t>Wer Marie-Elisabeth Hecker live im Konzert erlebt, könnte leicht auf die Idee kommen, sie sei mit ihrem Instrument im Arm geboren worden. B</w:t>
      </w:r>
      <w:r>
        <w:t>eim Cello</w:t>
      </w:r>
      <w:r w:rsidRPr="002D0B5B">
        <w:t>spielen verströmt sie eine geradezu traumwand</w:t>
      </w:r>
      <w:r>
        <w:t xml:space="preserve">lerische Selbstverständlichkeit </w:t>
      </w:r>
      <w:r w:rsidRPr="002D0B5B">
        <w:t>– und zwar nicht nur, weil sie gern mit ge</w:t>
      </w:r>
      <w:r>
        <w:t>schlossenen Augen spielt. Alles</w:t>
      </w:r>
      <w:r w:rsidRPr="002D0B5B">
        <w:t xml:space="preserve"> was sie mit dem Bogen und mit der linken Hand tut, überhaupt ihre ganze Körpersprache und die Bühnenpräsenz, wirkt vollkommen natürlich</w:t>
      </w:r>
      <w:r>
        <w:t xml:space="preserve"> </w:t>
      </w:r>
      <w:r w:rsidRPr="002D0B5B">
        <w:t xml:space="preserve">und zwar mit der ihr eigenen starken Intensität des Ausdrucks: </w:t>
      </w:r>
      <w:r w:rsidRPr="00E565D5">
        <w:rPr>
          <w:i/>
          <w:vertAlign w:val="subscript"/>
        </w:rPr>
        <w:t>„</w:t>
      </w:r>
      <w:r w:rsidRPr="00E565D5">
        <w:rPr>
          <w:i/>
        </w:rPr>
        <w:t>Herzzerreißend traurig und traumwandlerisch schön"</w:t>
      </w:r>
      <w:r w:rsidRPr="002D0B5B">
        <w:t>, wie es DIE ZEIT formulierte.</w:t>
      </w:r>
    </w:p>
    <w:p w:rsidR="00703AD5" w:rsidRDefault="00703AD5" w:rsidP="00E565D5">
      <w:pPr>
        <w:pStyle w:val="VerdanaFlietext10Pkt13"/>
      </w:pPr>
    </w:p>
    <w:p w:rsidR="00703AD5" w:rsidRPr="00D27194" w:rsidRDefault="00703AD5" w:rsidP="00E565D5">
      <w:pPr>
        <w:pStyle w:val="VerdanaFlietext10Pkt13"/>
        <w:rPr>
          <w:rFonts w:cs="Verdana"/>
          <w:i/>
        </w:rPr>
      </w:pPr>
      <w:r w:rsidRPr="002D0B5B">
        <w:t xml:space="preserve">Marie-Elisabeth Hecker </w:t>
      </w:r>
      <w:r>
        <w:t xml:space="preserve">war Schülerin am Robert-Schumann-Konservatorium in Zwickau, bevor sie </w:t>
      </w:r>
      <w:r w:rsidRPr="002D0B5B">
        <w:t>Cellounterricht</w:t>
      </w:r>
      <w:r>
        <w:t xml:space="preserve"> bei </w:t>
      </w:r>
      <w:r w:rsidRPr="002D0B5B">
        <w:t>Peter Bruns</w:t>
      </w:r>
      <w:r>
        <w:t xml:space="preserve"> erhielt</w:t>
      </w:r>
      <w:r w:rsidRPr="002D0B5B">
        <w:t xml:space="preserve">. </w:t>
      </w:r>
      <w:r>
        <w:t>Im Alter von 12 Jahren</w:t>
      </w:r>
      <w:r w:rsidRPr="002D0B5B">
        <w:t xml:space="preserve"> gewann sie zum ersten Mal den Wettbewerb </w:t>
      </w:r>
      <w:r w:rsidRPr="00E565D5">
        <w:rPr>
          <w:i/>
        </w:rPr>
        <w:t>Jugend musiziert</w:t>
      </w:r>
      <w:r w:rsidRPr="002D0B5B">
        <w:t xml:space="preserve">. Zu ihren wichtigen Auszeichnungen </w:t>
      </w:r>
      <w:r>
        <w:t>gehör</w:t>
      </w:r>
      <w:r w:rsidRPr="002D0B5B">
        <w:t xml:space="preserve">en der Sonderpreis beim </w:t>
      </w:r>
      <w:r w:rsidRPr="00D20185">
        <w:rPr>
          <w:i/>
        </w:rPr>
        <w:t>Dotzauer-Wettbewerb</w:t>
      </w:r>
      <w:r w:rsidRPr="002D0B5B">
        <w:t xml:space="preserve"> 2001</w:t>
      </w:r>
      <w:r>
        <w:t xml:space="preserve"> </w:t>
      </w:r>
      <w:r w:rsidRPr="002D0B5B">
        <w:t xml:space="preserve">und der Preis des </w:t>
      </w:r>
      <w:proofErr w:type="spellStart"/>
      <w:r w:rsidRPr="00D20185">
        <w:rPr>
          <w:i/>
        </w:rPr>
        <w:t>Borletti-Buitoni</w:t>
      </w:r>
      <w:proofErr w:type="spellEnd"/>
      <w:r w:rsidRPr="00D20185">
        <w:rPr>
          <w:i/>
        </w:rPr>
        <w:t xml:space="preserve"> Trust</w:t>
      </w:r>
      <w:r w:rsidR="00E565D5">
        <w:rPr>
          <w:i/>
        </w:rPr>
        <w:t xml:space="preserve"> </w:t>
      </w:r>
      <w:r w:rsidR="00E565D5" w:rsidRPr="00E565D5">
        <w:t>2009</w:t>
      </w:r>
      <w:r w:rsidR="00E565D5">
        <w:rPr>
          <w:i/>
        </w:rPr>
        <w:t xml:space="preserve">. </w:t>
      </w:r>
      <w:r w:rsidRPr="002D0B5B">
        <w:t xml:space="preserve">Den internationalen Durchbruch bescherte ihr der sensationelle Erfolg beim </w:t>
      </w:r>
      <w:r w:rsidRPr="00D20185">
        <w:rPr>
          <w:i/>
        </w:rPr>
        <w:t>Rostropowitsch-Wettbewerb</w:t>
      </w:r>
      <w:r w:rsidRPr="002D0B5B">
        <w:t xml:space="preserve"> </w:t>
      </w:r>
      <w:r>
        <w:t xml:space="preserve">2005 </w:t>
      </w:r>
      <w:r w:rsidRPr="002D0B5B">
        <w:t>in Paris</w:t>
      </w:r>
      <w:r>
        <w:t>: Dort gewann sie</w:t>
      </w:r>
      <w:r w:rsidRPr="002D0B5B">
        <w:t xml:space="preserve"> </w:t>
      </w:r>
      <w:r>
        <w:t xml:space="preserve">- </w:t>
      </w:r>
      <w:r w:rsidRPr="002D0B5B">
        <w:t>erstmals in der Geschichte d</w:t>
      </w:r>
      <w:r>
        <w:t>es bedeutenden Cellowettbewerbes -</w:t>
      </w:r>
      <w:r w:rsidRPr="002D0B5B">
        <w:t xml:space="preserve"> sowohl den ersten Preis als auch zwei Sonderpreise. Seitdem gehört Marie-Elisabeth Hecker zu den gefragtesten Solistinnen und Kammermusikerinnen der jungen Generation. </w:t>
      </w:r>
      <w:r w:rsidRPr="00D27194">
        <w:rPr>
          <w:rFonts w:cs="Verdana"/>
        </w:rPr>
        <w:t xml:space="preserve">Die deutsche Cellistin studierte bei Heinrich Schiff und in Meisterkursen bei </w:t>
      </w:r>
      <w:proofErr w:type="spellStart"/>
      <w:r w:rsidRPr="00D27194">
        <w:rPr>
          <w:rFonts w:cs="Verdana"/>
        </w:rPr>
        <w:t>Anner</w:t>
      </w:r>
      <w:proofErr w:type="spellEnd"/>
      <w:r w:rsidRPr="00D27194">
        <w:rPr>
          <w:rFonts w:cs="Verdana"/>
        </w:rPr>
        <w:t xml:space="preserve"> </w:t>
      </w:r>
      <w:proofErr w:type="spellStart"/>
      <w:r w:rsidRPr="00D27194">
        <w:rPr>
          <w:rFonts w:cs="Verdana"/>
        </w:rPr>
        <w:t>Bylsma</w:t>
      </w:r>
      <w:proofErr w:type="spellEnd"/>
      <w:r w:rsidRPr="00D27194">
        <w:rPr>
          <w:rFonts w:cs="Verdana"/>
        </w:rPr>
        <w:t xml:space="preserve">, Bernard </w:t>
      </w:r>
      <w:proofErr w:type="spellStart"/>
      <w:r w:rsidRPr="00D27194">
        <w:rPr>
          <w:rFonts w:cs="Verdana"/>
        </w:rPr>
        <w:t>Greenhouse</w:t>
      </w:r>
      <w:proofErr w:type="spellEnd"/>
      <w:r w:rsidRPr="00D27194">
        <w:rPr>
          <w:rFonts w:cs="Verdana"/>
        </w:rPr>
        <w:t xml:space="preserve">, Frans Helmerson, Gary Hoffman und Steven </w:t>
      </w:r>
      <w:proofErr w:type="spellStart"/>
      <w:r w:rsidRPr="00D27194">
        <w:rPr>
          <w:rFonts w:cs="Verdana"/>
        </w:rPr>
        <w:t>Isserlis</w:t>
      </w:r>
      <w:proofErr w:type="spellEnd"/>
      <w:r w:rsidRPr="00D27194">
        <w:rPr>
          <w:rFonts w:cs="Verdana"/>
        </w:rPr>
        <w:t>.</w:t>
      </w:r>
      <w:r w:rsidR="00E565D5">
        <w:rPr>
          <w:rFonts w:cs="Verdana"/>
          <w:i/>
        </w:rPr>
        <w:t xml:space="preserve"> </w:t>
      </w:r>
      <w:r w:rsidR="00E565D5" w:rsidRPr="002D0B5B">
        <w:t>Sie wird von der Kronberg Academy unterstützt.</w:t>
      </w:r>
    </w:p>
    <w:p w:rsidR="00703AD5" w:rsidRPr="002D0B5B" w:rsidRDefault="00703AD5" w:rsidP="00703AD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Verdana" w:hAnsi="Verdana" w:cs="Verdana"/>
          <w:sz w:val="20"/>
          <w:szCs w:val="20"/>
          <w:lang w:val="de-DE"/>
        </w:rPr>
      </w:pPr>
    </w:p>
    <w:p w:rsidR="00703AD5" w:rsidRPr="00E565D5" w:rsidRDefault="00703AD5" w:rsidP="00E565D5">
      <w:pPr>
        <w:pStyle w:val="VerdanaFlietext10Pkt13"/>
        <w:rPr>
          <w:rFonts w:eastAsia="Times New Roman" w:cs="Arial"/>
          <w:color w:val="000000"/>
        </w:rPr>
      </w:pPr>
      <w:r w:rsidRPr="002D0B5B">
        <w:t xml:space="preserve">Zu den bisherigen Höhepunkten ihrer Karriere gehören etwa Konzerte mit </w:t>
      </w:r>
      <w:r>
        <w:t xml:space="preserve">Orchestern wie </w:t>
      </w:r>
      <w:proofErr w:type="spellStart"/>
      <w:r>
        <w:t>Antwerp</w:t>
      </w:r>
      <w:proofErr w:type="spellEnd"/>
      <w:r>
        <w:t xml:space="preserve"> Symphony Orchestra, </w:t>
      </w:r>
      <w:r w:rsidRPr="002D0B5B">
        <w:t xml:space="preserve">BBC </w:t>
      </w:r>
      <w:r w:rsidRPr="00E565D5">
        <w:t>Symphony</w:t>
      </w:r>
      <w:r w:rsidR="00E565D5" w:rsidRPr="00E565D5">
        <w:t xml:space="preserve"> Orchestra</w:t>
      </w:r>
      <w:r w:rsidRPr="00E565D5">
        <w:t>, Chamber</w:t>
      </w:r>
      <w:r w:rsidRPr="002D0B5B">
        <w:t xml:space="preserve"> Orchestra </w:t>
      </w:r>
      <w:proofErr w:type="spellStart"/>
      <w:r w:rsidRPr="002D0B5B">
        <w:t>of</w:t>
      </w:r>
      <w:proofErr w:type="spellEnd"/>
      <w:r w:rsidRPr="002D0B5B">
        <w:t xml:space="preserve"> Philadelphia</w:t>
      </w:r>
      <w:r>
        <w:t>, Deutsches Symphonie-</w:t>
      </w:r>
      <w:r w:rsidRPr="002D0B5B">
        <w:t xml:space="preserve">Orchester Berlin, Dresdner Philharmonie, </w:t>
      </w:r>
      <w:proofErr w:type="spellStart"/>
      <w:r w:rsidRPr="002D0B5B">
        <w:t>Filarmonica</w:t>
      </w:r>
      <w:proofErr w:type="spellEnd"/>
      <w:r w:rsidRPr="002D0B5B">
        <w:t xml:space="preserve"> della Scala</w:t>
      </w:r>
      <w:r>
        <w:t>, Gewandhauso</w:t>
      </w:r>
      <w:r w:rsidRPr="002D0B5B">
        <w:t xml:space="preserve">rchester, </w:t>
      </w:r>
      <w:proofErr w:type="spellStart"/>
      <w:r w:rsidRPr="002D0B5B">
        <w:t>hr</w:t>
      </w:r>
      <w:proofErr w:type="spellEnd"/>
      <w:r w:rsidRPr="002D0B5B">
        <w:t xml:space="preserve">-Sinfonieorchester Frankfurt, Israel Philharmonic Orchestra, </w:t>
      </w:r>
      <w:proofErr w:type="spellStart"/>
      <w:r w:rsidRPr="002D0B5B">
        <w:t>Mariinsky</w:t>
      </w:r>
      <w:proofErr w:type="spellEnd"/>
      <w:r w:rsidRPr="002D0B5B">
        <w:t xml:space="preserve"> Orchestra, Neth</w:t>
      </w:r>
      <w:r>
        <w:t xml:space="preserve">erlands Radio Chamber Orchestra, </w:t>
      </w:r>
      <w:r w:rsidRPr="002D0B5B">
        <w:t xml:space="preserve">Orchestre de </w:t>
      </w:r>
      <w:proofErr w:type="spellStart"/>
      <w:r w:rsidRPr="002D0B5B">
        <w:t>Chambre</w:t>
      </w:r>
      <w:proofErr w:type="spellEnd"/>
      <w:r w:rsidRPr="002D0B5B">
        <w:t xml:space="preserve"> de Lausanne, Orchestre de la Suisse </w:t>
      </w:r>
      <w:proofErr w:type="spellStart"/>
      <w:r w:rsidRPr="002D0B5B">
        <w:t>Romande</w:t>
      </w:r>
      <w:proofErr w:type="spellEnd"/>
      <w:r w:rsidRPr="002D0B5B">
        <w:t xml:space="preserve">, Orchestre de Paris, Orchestre National de France, Orchestre </w:t>
      </w:r>
      <w:proofErr w:type="spellStart"/>
      <w:r w:rsidRPr="002D0B5B">
        <w:t>Philharmonique</w:t>
      </w:r>
      <w:proofErr w:type="spellEnd"/>
      <w:r w:rsidRPr="002D0B5B">
        <w:t xml:space="preserve"> de Luxembourg, Rundfunk-Sinfonieorchester Berlin, </w:t>
      </w:r>
      <w:proofErr w:type="spellStart"/>
      <w:r w:rsidRPr="002D0B5B">
        <w:t>Spanish</w:t>
      </w:r>
      <w:proofErr w:type="spellEnd"/>
      <w:r w:rsidRPr="002D0B5B">
        <w:t xml:space="preserve"> National Orchestra, Staatskapelle Berlin und Wiener Symp</w:t>
      </w:r>
      <w:r>
        <w:t xml:space="preserve">honikern – unter der Leitung von </w:t>
      </w:r>
      <w:r w:rsidRPr="00FA5315">
        <w:rPr>
          <w:rFonts w:eastAsia="Times New Roman" w:cs="Arial"/>
          <w:color w:val="000000"/>
        </w:rPr>
        <w:t xml:space="preserve">Barenboim, </w:t>
      </w:r>
      <w:proofErr w:type="spellStart"/>
      <w:r w:rsidRPr="00FA5315">
        <w:rPr>
          <w:rFonts w:eastAsia="Times New Roman" w:cs="Arial"/>
          <w:color w:val="000000"/>
        </w:rPr>
        <w:t>Gergiev</w:t>
      </w:r>
      <w:proofErr w:type="spellEnd"/>
      <w:r w:rsidRPr="00FA5315">
        <w:rPr>
          <w:rFonts w:eastAsia="Times New Roman" w:cs="Arial"/>
          <w:color w:val="000000"/>
        </w:rPr>
        <w:t xml:space="preserve">, Harding, </w:t>
      </w:r>
      <w:proofErr w:type="spellStart"/>
      <w:r w:rsidRPr="00FA5315">
        <w:rPr>
          <w:rFonts w:eastAsia="Times New Roman" w:cs="Arial"/>
          <w:color w:val="000000"/>
        </w:rPr>
        <w:t>Hengelbrock</w:t>
      </w:r>
      <w:proofErr w:type="spellEnd"/>
      <w:r w:rsidRPr="00FA5315">
        <w:rPr>
          <w:rFonts w:eastAsia="Times New Roman" w:cs="Arial"/>
          <w:color w:val="000000"/>
        </w:rPr>
        <w:t xml:space="preserve">, </w:t>
      </w:r>
      <w:proofErr w:type="spellStart"/>
      <w:r w:rsidRPr="00E565D5">
        <w:rPr>
          <w:rFonts w:eastAsia="Times New Roman" w:cs="Arial"/>
          <w:color w:val="000000"/>
        </w:rPr>
        <w:t>Herreweghe</w:t>
      </w:r>
      <w:proofErr w:type="spellEnd"/>
      <w:r w:rsidRPr="00E565D5">
        <w:rPr>
          <w:rFonts w:eastAsia="Times New Roman" w:cs="Arial"/>
          <w:color w:val="000000"/>
        </w:rPr>
        <w:t>, Janowski, Luis</w:t>
      </w:r>
      <w:r w:rsidR="00E565D5" w:rsidRPr="00E565D5">
        <w:rPr>
          <w:rFonts w:eastAsia="Times New Roman" w:cs="Arial"/>
          <w:color w:val="000000"/>
        </w:rPr>
        <w:t xml:space="preserve">i, Nagano, </w:t>
      </w:r>
      <w:proofErr w:type="spellStart"/>
      <w:r w:rsidR="00E565D5" w:rsidRPr="00E565D5">
        <w:rPr>
          <w:rFonts w:eastAsia="Times New Roman" w:cs="Arial"/>
          <w:color w:val="000000"/>
        </w:rPr>
        <w:t>Saraste</w:t>
      </w:r>
      <w:proofErr w:type="spellEnd"/>
      <w:r w:rsidR="00E565D5" w:rsidRPr="00E565D5">
        <w:rPr>
          <w:rFonts w:eastAsia="Times New Roman" w:cs="Arial"/>
          <w:color w:val="000000"/>
        </w:rPr>
        <w:t>, Thielemann und von Dohnányi</w:t>
      </w:r>
      <w:r w:rsidRPr="00E565D5">
        <w:rPr>
          <w:rFonts w:eastAsia="Times New Roman" w:cs="Arial"/>
          <w:color w:val="000000"/>
        </w:rPr>
        <w:t>.</w:t>
      </w:r>
    </w:p>
    <w:p w:rsidR="00703AD5" w:rsidRDefault="00703AD5" w:rsidP="00E565D5">
      <w:pPr>
        <w:pStyle w:val="VerdanaFlietext10Pkt13"/>
      </w:pPr>
    </w:p>
    <w:p w:rsidR="00D20185" w:rsidRPr="00E565D5" w:rsidRDefault="00D20185" w:rsidP="00E565D5">
      <w:pPr>
        <w:pStyle w:val="VerdanaFlietext10Pkt13"/>
      </w:pPr>
    </w:p>
    <w:p w:rsidR="00703AD5" w:rsidRPr="008F7DAC" w:rsidRDefault="00553793" w:rsidP="00E565D5">
      <w:pPr>
        <w:pStyle w:val="VerdanaFlietext10Pkt13"/>
      </w:pPr>
      <w:r>
        <w:lastRenderedPageBreak/>
        <w:t>R</w:t>
      </w:r>
      <w:r w:rsidR="00703AD5" w:rsidRPr="002D0B5B">
        <w:t>ezitale</w:t>
      </w:r>
      <w:r w:rsidR="00703AD5">
        <w:t>,</w:t>
      </w:r>
      <w:r w:rsidR="00703AD5" w:rsidRPr="002D0B5B">
        <w:t xml:space="preserve"> insbesondere mit ihrem Ehemann</w:t>
      </w:r>
      <w:r w:rsidR="00703AD5">
        <w:t>, dem</w:t>
      </w:r>
      <w:r w:rsidR="00703AD5" w:rsidRPr="002D0B5B">
        <w:t xml:space="preserve"> Pianisten Martin Helmchen</w:t>
      </w:r>
      <w:r w:rsidR="00703AD5">
        <w:t>,</w:t>
      </w:r>
      <w:r w:rsidR="00703AD5" w:rsidRPr="002D0B5B">
        <w:t xml:space="preserve"> haben die junge Musikerin auf zahlreiche wichtige Konzertpodien zwischen </w:t>
      </w:r>
      <w:r w:rsidR="00703AD5">
        <w:t xml:space="preserve">Aspen, Festspielhaus </w:t>
      </w:r>
      <w:r w:rsidR="00703AD5" w:rsidRPr="002D0B5B">
        <w:t xml:space="preserve">Baden-Baden, </w:t>
      </w:r>
      <w:r w:rsidR="00703AD5">
        <w:t>L’Auditori</w:t>
      </w:r>
      <w:r w:rsidR="00703AD5" w:rsidRPr="002D0B5B">
        <w:t xml:space="preserve"> Barcelona, Berlin</w:t>
      </w:r>
      <w:r w:rsidR="00703AD5">
        <w:t>er</w:t>
      </w:r>
      <w:r w:rsidR="00703AD5" w:rsidRPr="002D0B5B">
        <w:t xml:space="preserve"> </w:t>
      </w:r>
      <w:r w:rsidR="00703AD5">
        <w:t>Philharmonie</w:t>
      </w:r>
      <w:r w:rsidR="00703AD5" w:rsidRPr="002D0B5B">
        <w:t xml:space="preserve">, </w:t>
      </w:r>
      <w:proofErr w:type="spellStart"/>
      <w:r w:rsidR="00D20185">
        <w:t>Bozar</w:t>
      </w:r>
      <w:proofErr w:type="spellEnd"/>
      <w:r w:rsidR="00703AD5">
        <w:t xml:space="preserve"> Brüssel, Teatro Colón in Buenos Aires, Alte Oper Frankfurt</w:t>
      </w:r>
      <w:r w:rsidR="00703AD5" w:rsidRPr="002D0B5B">
        <w:t xml:space="preserve">, </w:t>
      </w:r>
      <w:r w:rsidR="00703AD5">
        <w:t xml:space="preserve">Elbphilharmonie Hamburg, </w:t>
      </w:r>
      <w:r w:rsidR="00E565D5" w:rsidRPr="00D20185">
        <w:t>Schubertiade</w:t>
      </w:r>
      <w:r w:rsidR="00D20185">
        <w:t xml:space="preserve"> in</w:t>
      </w:r>
      <w:r w:rsidR="00E565D5">
        <w:rPr>
          <w:i/>
        </w:rPr>
        <w:t xml:space="preserve"> </w:t>
      </w:r>
      <w:r w:rsidR="00703AD5" w:rsidRPr="002D0B5B">
        <w:t>Hohenems, London</w:t>
      </w:r>
      <w:r w:rsidR="00703AD5">
        <w:t>s Wigmore Hall</w:t>
      </w:r>
      <w:r w:rsidR="00703AD5" w:rsidRPr="002D0B5B">
        <w:t xml:space="preserve">, Luzern, </w:t>
      </w:r>
      <w:r w:rsidR="00D20185">
        <w:t>Carnegie Hall</w:t>
      </w:r>
      <w:r w:rsidR="00703AD5">
        <w:t xml:space="preserve"> New York</w:t>
      </w:r>
      <w:r w:rsidR="00703AD5" w:rsidRPr="002D0B5B">
        <w:t xml:space="preserve">, </w:t>
      </w:r>
      <w:proofErr w:type="spellStart"/>
      <w:r w:rsidR="00703AD5">
        <w:t>Toppan</w:t>
      </w:r>
      <w:proofErr w:type="spellEnd"/>
      <w:r w:rsidR="00703AD5">
        <w:t xml:space="preserve"> Hall in Tokio, Wiener Konzerthaus</w:t>
      </w:r>
      <w:r w:rsidR="00703AD5" w:rsidRPr="002D0B5B">
        <w:t xml:space="preserve"> und </w:t>
      </w:r>
      <w:r w:rsidR="00703AD5">
        <w:t xml:space="preserve">Tonhalle </w:t>
      </w:r>
      <w:r w:rsidR="00703AD5" w:rsidRPr="002D0B5B">
        <w:t>Zürich</w:t>
      </w:r>
      <w:r w:rsidR="00703AD5">
        <w:t xml:space="preserve"> geführt.</w:t>
      </w:r>
      <w:r w:rsidR="00703AD5" w:rsidRPr="002D0B5B">
        <w:t xml:space="preserve"> </w:t>
      </w:r>
      <w:r w:rsidR="00703AD5" w:rsidRPr="00F10D63">
        <w:t xml:space="preserve">Des Weiteren spielt sie regelmäßig Kammermusikkonzerte in verschiedenen Formationen mit den Kammermusikpartnern Veronika Eberle, </w:t>
      </w:r>
      <w:r w:rsidRPr="008F7DAC">
        <w:t xml:space="preserve">Christian Tetzlaff, </w:t>
      </w:r>
      <w:r w:rsidR="00F10D63" w:rsidRPr="008F7DAC">
        <w:t xml:space="preserve">Stephen </w:t>
      </w:r>
      <w:proofErr w:type="spellStart"/>
      <w:r w:rsidR="00F10D63" w:rsidRPr="008F7DAC">
        <w:t>Waarts</w:t>
      </w:r>
      <w:proofErr w:type="spellEnd"/>
      <w:r w:rsidR="00F10D63" w:rsidRPr="008F7DAC">
        <w:t xml:space="preserve">, </w:t>
      </w:r>
      <w:r w:rsidR="00703AD5" w:rsidRPr="008F7DAC">
        <w:t>Carolin Widmann</w:t>
      </w:r>
      <w:r w:rsidRPr="008F7DAC">
        <w:t xml:space="preserve"> und dem</w:t>
      </w:r>
      <w:r w:rsidR="00F10D63" w:rsidRPr="008F7DAC">
        <w:t xml:space="preserve"> Apollon Musagète Quartett</w:t>
      </w:r>
      <w:r w:rsidR="00703AD5" w:rsidRPr="008F7DAC">
        <w:t>.</w:t>
      </w:r>
    </w:p>
    <w:p w:rsidR="00703AD5" w:rsidRPr="008F7DAC" w:rsidRDefault="00703AD5" w:rsidP="00E565D5">
      <w:pPr>
        <w:pStyle w:val="VerdanaFlietext10Pkt13"/>
      </w:pPr>
    </w:p>
    <w:p w:rsidR="00703AD5" w:rsidRPr="008F7DAC" w:rsidRDefault="00703AD5" w:rsidP="00E565D5">
      <w:pPr>
        <w:pStyle w:val="VerdanaFlietext10Pkt13"/>
        <w:rPr>
          <w:i/>
        </w:rPr>
      </w:pPr>
      <w:r w:rsidRPr="008F7DAC">
        <w:t>Höhepunkte der Saison 1</w:t>
      </w:r>
      <w:r w:rsidR="00553793" w:rsidRPr="008F7DAC">
        <w:t>9/20</w:t>
      </w:r>
      <w:r w:rsidR="00DD6933" w:rsidRPr="008F7DAC">
        <w:t xml:space="preserve"> sind Trio-</w:t>
      </w:r>
      <w:r w:rsidR="00BE0318" w:rsidRPr="008F7DAC">
        <w:t>Konzert</w:t>
      </w:r>
      <w:r w:rsidR="00DD6933" w:rsidRPr="008F7DAC">
        <w:t>e</w:t>
      </w:r>
      <w:r w:rsidRPr="008F7DAC">
        <w:t xml:space="preserve"> </w:t>
      </w:r>
      <w:r w:rsidR="00BE0318" w:rsidRPr="008F7DAC">
        <w:t xml:space="preserve">mit Martin Helmchen und Antje </w:t>
      </w:r>
      <w:proofErr w:type="spellStart"/>
      <w:r w:rsidR="00BE0318" w:rsidRPr="008F7DAC">
        <w:t>Weithaas</w:t>
      </w:r>
      <w:proofErr w:type="spellEnd"/>
      <w:r w:rsidR="00553793" w:rsidRPr="008F7DAC">
        <w:t xml:space="preserve"> unter anderem in der Kölner Philharmonie und im Burghof Lörrach, eine Tour mit dem Orchestre des </w:t>
      </w:r>
      <w:proofErr w:type="spellStart"/>
      <w:r w:rsidR="00553793" w:rsidRPr="008F7DAC">
        <w:t>Champs</w:t>
      </w:r>
      <w:proofErr w:type="spellEnd"/>
      <w:r w:rsidR="00553793" w:rsidRPr="008F7DAC">
        <w:t xml:space="preserve"> </w:t>
      </w:r>
      <w:proofErr w:type="spellStart"/>
      <w:r w:rsidR="00553793" w:rsidRPr="008F7DAC">
        <w:t>Elysées</w:t>
      </w:r>
      <w:proofErr w:type="spellEnd"/>
      <w:r w:rsidR="00BE0318" w:rsidRPr="008F7DAC">
        <w:t xml:space="preserve"> </w:t>
      </w:r>
      <w:r w:rsidR="00F10D63" w:rsidRPr="008F7DAC">
        <w:t xml:space="preserve">unter Philippe </w:t>
      </w:r>
      <w:proofErr w:type="spellStart"/>
      <w:r w:rsidR="00F10D63" w:rsidRPr="008F7DAC">
        <w:t>Herreweghe</w:t>
      </w:r>
      <w:proofErr w:type="spellEnd"/>
      <w:r w:rsidR="00F10D63" w:rsidRPr="008F7DAC">
        <w:t xml:space="preserve"> </w:t>
      </w:r>
      <w:r w:rsidR="00553793" w:rsidRPr="008F7DAC">
        <w:t xml:space="preserve">sowie ihr Debüt </w:t>
      </w:r>
      <w:r w:rsidR="00F10D63" w:rsidRPr="008F7DAC">
        <w:t xml:space="preserve">beim </w:t>
      </w:r>
      <w:r w:rsidR="00553793" w:rsidRPr="008F7DAC">
        <w:t xml:space="preserve">Orchester der Komischen Oper Berlin. </w:t>
      </w:r>
      <w:r w:rsidR="00F10D63" w:rsidRPr="008F7DAC">
        <w:t xml:space="preserve">Mit Julian </w:t>
      </w:r>
      <w:proofErr w:type="spellStart"/>
      <w:r w:rsidR="00F10D63" w:rsidRPr="008F7DAC">
        <w:t>Prégardien</w:t>
      </w:r>
      <w:proofErr w:type="spellEnd"/>
      <w:r w:rsidR="00F10D63" w:rsidRPr="008F7DAC">
        <w:t xml:space="preserve"> wird sie im Oktett im </w:t>
      </w:r>
      <w:proofErr w:type="spellStart"/>
      <w:r w:rsidR="00F10D63" w:rsidRPr="008F7DAC">
        <w:t>DeSingel</w:t>
      </w:r>
      <w:proofErr w:type="spellEnd"/>
      <w:r w:rsidR="00F10D63" w:rsidRPr="008F7DAC">
        <w:t xml:space="preserve"> in Antwerpen und im Trio beim Mozartfest Würzburg zu erleben sein.</w:t>
      </w:r>
    </w:p>
    <w:p w:rsidR="00703AD5" w:rsidRPr="008F7DAC" w:rsidRDefault="00703AD5" w:rsidP="00E565D5">
      <w:pPr>
        <w:pStyle w:val="VerdanaFlietext10Pkt13"/>
      </w:pPr>
    </w:p>
    <w:p w:rsidR="00703AD5" w:rsidRPr="00236BA7" w:rsidRDefault="00703AD5" w:rsidP="00E565D5">
      <w:pPr>
        <w:pStyle w:val="VerdanaFlietext10Pkt13"/>
        <w:rPr>
          <w:i/>
        </w:rPr>
      </w:pPr>
      <w:r w:rsidRPr="008F7DAC">
        <w:t xml:space="preserve">Große Beachtung fand ihre Einspielung von Brahms‘ Cellosonaten (gemeinsam </w:t>
      </w:r>
      <w:r w:rsidRPr="00236BA7">
        <w:t>mit Martin Helmchen), welche im Mai 2016 beim Label Alpha Classics veröffentlicht wurde.</w:t>
      </w:r>
      <w:r>
        <w:t xml:space="preserve"> B</w:t>
      </w:r>
      <w:r w:rsidR="00553793">
        <w:t>eim selben Label erschien 2018</w:t>
      </w:r>
      <w:r>
        <w:t xml:space="preserve"> ihre Aufnahme von Schuberts‘ </w:t>
      </w:r>
      <w:proofErr w:type="spellStart"/>
      <w:r>
        <w:t>Arpeggione</w:t>
      </w:r>
      <w:proofErr w:type="spellEnd"/>
      <w:r>
        <w:t xml:space="preserve">-Sonate und dem </w:t>
      </w:r>
      <w:r>
        <w:br/>
        <w:t xml:space="preserve">Klaviertrio Nr. 2 (mit Martin Helmchen und Antje </w:t>
      </w:r>
      <w:proofErr w:type="spellStart"/>
      <w:r>
        <w:t>Weithaas</w:t>
      </w:r>
      <w:proofErr w:type="spellEnd"/>
      <w:r>
        <w:t xml:space="preserve">) sowie eine CD mit Elgars‘ Cellokonzert (gemeinsam mit dem </w:t>
      </w:r>
      <w:proofErr w:type="spellStart"/>
      <w:r>
        <w:t>Antwerp</w:t>
      </w:r>
      <w:proofErr w:type="spellEnd"/>
      <w:r>
        <w:t xml:space="preserve"> Symphony Orchestra) und dem Klavierquintett.</w:t>
      </w:r>
    </w:p>
    <w:p w:rsidR="00703AD5" w:rsidRPr="00236BA7" w:rsidRDefault="00703AD5" w:rsidP="00E565D5">
      <w:pPr>
        <w:pStyle w:val="VerdanaFlietext10Pkt13"/>
      </w:pPr>
    </w:p>
    <w:p w:rsidR="00703AD5" w:rsidRPr="002D0B5B" w:rsidRDefault="00703AD5" w:rsidP="00E565D5">
      <w:pPr>
        <w:pStyle w:val="VerdanaFlietext10Pkt13"/>
        <w:rPr>
          <w:i/>
        </w:rPr>
      </w:pPr>
      <w:r>
        <w:t>Neben ihrer Konzerttätigkeit ist Marie-Elisabeth Hecker seit August 2017 Professorin an der Hochschule für Musik Carl Maria von Weber</w:t>
      </w:r>
      <w:bookmarkStart w:id="0" w:name="_GoBack"/>
      <w:bookmarkEnd w:id="0"/>
      <w:r>
        <w:t xml:space="preserve"> Dresden. </w:t>
      </w:r>
      <w:r w:rsidRPr="00236BA7">
        <w:t>In Zusammenarbeit mit Music Road Rwanda unterstützt</w:t>
      </w:r>
      <w:r w:rsidRPr="002D0B5B">
        <w:t xml:space="preserve"> </w:t>
      </w:r>
      <w:r>
        <w:t xml:space="preserve">sie zudem eine Musikschule in </w:t>
      </w:r>
      <w:r w:rsidRPr="002D0B5B">
        <w:t>Ruanda, mit der sie regelmäßig vor Ort musikalische Projekte realisiert.</w:t>
      </w:r>
    </w:p>
    <w:p w:rsidR="00703AD5" w:rsidRDefault="00703AD5" w:rsidP="00E565D5">
      <w:pPr>
        <w:pStyle w:val="VerdanaFlietext10Pkt13"/>
      </w:pPr>
    </w:p>
    <w:p w:rsidR="00703AD5" w:rsidRDefault="00703AD5" w:rsidP="00E565D5">
      <w:pPr>
        <w:pStyle w:val="VerdanaFlietext10Pkt13"/>
      </w:pPr>
    </w:p>
    <w:p w:rsidR="00703AD5" w:rsidRPr="008C19BE" w:rsidRDefault="00553793" w:rsidP="00E565D5">
      <w:pPr>
        <w:pStyle w:val="VerdanaTitel-2-12Pktfett"/>
        <w:rPr>
          <w:i/>
        </w:rPr>
      </w:pPr>
      <w:r>
        <w:t>2019/2020</w:t>
      </w:r>
    </w:p>
    <w:p w:rsidR="00703AD5" w:rsidRPr="008C19BE" w:rsidRDefault="00703AD5" w:rsidP="00E565D5">
      <w:pPr>
        <w:pStyle w:val="VerdanaAnmerkung9Pkt12"/>
        <w:rPr>
          <w:i/>
        </w:rPr>
      </w:pPr>
      <w:r w:rsidRPr="008C19BE">
        <w:t>Wir bitten Sie, diese Biographie unverändert abzudrucken. Auslassungen und Veränderungen sind nur nach Rücksprache mit der Agentur gestattet.</w:t>
      </w:r>
    </w:p>
    <w:p w:rsidR="00703AD5" w:rsidRPr="0086167F" w:rsidRDefault="00703AD5" w:rsidP="00703AD5">
      <w:pPr>
        <w:spacing w:after="0" w:line="280" w:lineRule="atLeast"/>
        <w:rPr>
          <w:lang w:val="de-DE"/>
        </w:rPr>
      </w:pPr>
    </w:p>
    <w:p w:rsidR="00703AD5" w:rsidRPr="0086167F" w:rsidRDefault="00703AD5" w:rsidP="00703AD5">
      <w:pPr>
        <w:spacing w:after="0" w:line="280" w:lineRule="atLeast"/>
        <w:jc w:val="both"/>
        <w:rPr>
          <w:rFonts w:ascii="Times New Roman" w:hAnsi="Times New Roman"/>
          <w:sz w:val="18"/>
          <w:szCs w:val="18"/>
          <w:lang w:val="de-DE"/>
        </w:rPr>
      </w:pPr>
    </w:p>
    <w:p w:rsidR="00BD3B2B" w:rsidRPr="00703AD5" w:rsidRDefault="00BD3B2B" w:rsidP="00703AD5"/>
    <w:sectPr w:rsidR="00BD3B2B" w:rsidRPr="00703A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62" w:right="1134" w:bottom="1247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FC" w:rsidRDefault="002108FC">
      <w:pPr>
        <w:spacing w:after="0"/>
      </w:pPr>
      <w:r>
        <w:separator/>
      </w:r>
    </w:p>
  </w:endnote>
  <w:endnote w:type="continuationSeparator" w:id="0">
    <w:p w:rsidR="002108FC" w:rsidRDefault="002108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Arial Unicode MS"/>
    <w:charset w:val="8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2B" w:rsidRDefault="00BD3B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2B" w:rsidRDefault="00BD3B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2B" w:rsidRDefault="00BD3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FC" w:rsidRDefault="002108FC">
      <w:pPr>
        <w:spacing w:after="0"/>
      </w:pPr>
      <w:r>
        <w:separator/>
      </w:r>
    </w:p>
  </w:footnote>
  <w:footnote w:type="continuationSeparator" w:id="0">
    <w:p w:rsidR="002108FC" w:rsidRDefault="002108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2B" w:rsidRDefault="00B12459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707390</wp:posOffset>
          </wp:positionH>
          <wp:positionV relativeFrom="page">
            <wp:posOffset>637540</wp:posOffset>
          </wp:positionV>
          <wp:extent cx="6133465" cy="72644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2B" w:rsidRDefault="00BD3B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59"/>
    <w:rsid w:val="001259F5"/>
    <w:rsid w:val="002108FC"/>
    <w:rsid w:val="004E4C5F"/>
    <w:rsid w:val="00553793"/>
    <w:rsid w:val="005A735E"/>
    <w:rsid w:val="00703AD5"/>
    <w:rsid w:val="008F7DAC"/>
    <w:rsid w:val="00996A05"/>
    <w:rsid w:val="009E60E6"/>
    <w:rsid w:val="00B12459"/>
    <w:rsid w:val="00BD3B2B"/>
    <w:rsid w:val="00BE0318"/>
    <w:rsid w:val="00CE3815"/>
    <w:rsid w:val="00D20185"/>
    <w:rsid w:val="00DD6933"/>
    <w:rsid w:val="00E565D5"/>
    <w:rsid w:val="00E66F9E"/>
    <w:rsid w:val="00F1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89EBB6A-0EA2-4FEC-9450-1272ABF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ZchnZchn1">
    <w:name w:val="Zchn Zchn1"/>
    <w:basedOn w:val="Absatz-Standardschriftart1"/>
  </w:style>
  <w:style w:type="character" w:customStyle="1" w:styleId="ZchnZchn">
    <w:name w:val="Zchn Zchn"/>
    <w:basedOn w:val="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mo" w:eastAsia="Times" w:hAnsi="Arimo" w:cs="Helvetic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Helvetic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Helvetica"/>
      <w:i/>
      <w:iCs/>
    </w:rPr>
  </w:style>
  <w:style w:type="paragraph" w:customStyle="1" w:styleId="Index">
    <w:name w:val="Index"/>
    <w:basedOn w:val="Standard"/>
    <w:pPr>
      <w:suppressLineNumbers/>
    </w:pPr>
    <w:rPr>
      <w:rFonts w:cs="Helvetica"/>
    </w:rPr>
  </w:style>
  <w:style w:type="paragraph" w:styleId="Kopfzeile">
    <w:name w:val="header"/>
    <w:basedOn w:val="Standard"/>
    <w:pPr>
      <w:spacing w:after="0"/>
    </w:pPr>
  </w:style>
  <w:style w:type="paragraph" w:styleId="Fuzeile">
    <w:name w:val="footer"/>
    <w:basedOn w:val="Standard"/>
    <w:pPr>
      <w:spacing w:after="0"/>
    </w:pPr>
  </w:style>
  <w:style w:type="paragraph" w:customStyle="1" w:styleId="BasicParagraph">
    <w:name w:val="[Basic Paragraph]"/>
    <w:basedOn w:val="Standard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aragraphStyle1">
    <w:name w:val="Paragraph Style 1"/>
    <w:basedOn w:val="Standard"/>
    <w:pPr>
      <w:widowControl w:val="0"/>
      <w:pBdr>
        <w:bottom w:val="single" w:sz="1" w:space="8" w:color="000000"/>
      </w:pBdr>
      <w:autoSpaceDE w:val="0"/>
      <w:spacing w:after="0" w:line="260" w:lineRule="atLeast"/>
      <w:jc w:val="both"/>
      <w:textAlignment w:val="center"/>
    </w:pPr>
    <w:rPr>
      <w:rFonts w:ascii="Verdana-Bold" w:hAnsi="Verdana-Bold" w:cs="Verdana-Bold"/>
      <w:b/>
      <w:bCs/>
      <w:color w:val="000000"/>
      <w:sz w:val="20"/>
      <w:szCs w:val="20"/>
    </w:rPr>
  </w:style>
  <w:style w:type="character" w:styleId="Hyperlink">
    <w:name w:val="Hyperlink"/>
    <w:uiPriority w:val="99"/>
    <w:unhideWhenUsed/>
    <w:rsid w:val="00703AD5"/>
    <w:rPr>
      <w:color w:val="0000FF"/>
      <w:u w:val="single"/>
    </w:rPr>
  </w:style>
  <w:style w:type="paragraph" w:customStyle="1" w:styleId="VerdanaTitel-1-13Pktfett">
    <w:name w:val="VerdanaTitel-1-13Pkt/fett"/>
    <w:basedOn w:val="Standard"/>
    <w:next w:val="Standard"/>
    <w:rsid w:val="00703AD5"/>
    <w:pPr>
      <w:widowControl w:val="0"/>
      <w:suppressAutoHyphens w:val="0"/>
      <w:autoSpaceDE w:val="0"/>
      <w:autoSpaceDN w:val="0"/>
      <w:adjustRightInd w:val="0"/>
      <w:spacing w:after="120" w:line="360" w:lineRule="exact"/>
    </w:pPr>
    <w:rPr>
      <w:rFonts w:ascii="Verdana" w:eastAsia="Times New Roman" w:hAnsi="Verdana"/>
      <w:b/>
      <w:szCs w:val="20"/>
      <w:lang w:val="de-DE" w:eastAsia="de-DE"/>
    </w:rPr>
  </w:style>
  <w:style w:type="paragraph" w:customStyle="1" w:styleId="VerdanaFlietext10Pkt13">
    <w:name w:val="VerdanaFließtext10Pkt/13"/>
    <w:basedOn w:val="VerdanaTitel-1-13Pktfett"/>
    <w:autoRedefine/>
    <w:rsid w:val="00E565D5"/>
    <w:pPr>
      <w:spacing w:after="0" w:line="280" w:lineRule="atLeast"/>
      <w:jc w:val="both"/>
    </w:pPr>
    <w:rPr>
      <w:rFonts w:eastAsia="Times"/>
      <w:b w:val="0"/>
      <w:sz w:val="20"/>
    </w:rPr>
  </w:style>
  <w:style w:type="paragraph" w:customStyle="1" w:styleId="VerdanaTitel-2-12Pktfett">
    <w:name w:val="VerdanaTitel-2-12Pkt/fett"/>
    <w:basedOn w:val="VerdanaFlietext10Pkt13"/>
    <w:rsid w:val="00703AD5"/>
    <w:pPr>
      <w:spacing w:line="320" w:lineRule="exact"/>
      <w:jc w:val="center"/>
    </w:pPr>
    <w:rPr>
      <w:b/>
    </w:rPr>
  </w:style>
  <w:style w:type="paragraph" w:customStyle="1" w:styleId="VerdanaTitel-3-14Pkt">
    <w:name w:val="VerdanaTitel-3-14Pkt"/>
    <w:basedOn w:val="VerdanaTitel-2-12Pktfett"/>
    <w:next w:val="VerdanaTitel-1-13Pktfett"/>
    <w:autoRedefine/>
    <w:rsid w:val="00703AD5"/>
    <w:pPr>
      <w:spacing w:line="360" w:lineRule="exact"/>
      <w:jc w:val="left"/>
    </w:pPr>
    <w:rPr>
      <w:b w:val="0"/>
      <w:i/>
      <w:sz w:val="28"/>
    </w:rPr>
  </w:style>
  <w:style w:type="paragraph" w:customStyle="1" w:styleId="VerdanaAnmerkung9Pkt12">
    <w:name w:val="VerdanaAnmerkung9Pkt/12"/>
    <w:basedOn w:val="VerdanaFlietext10Pkt13"/>
    <w:rsid w:val="00703AD5"/>
    <w:pPr>
      <w:spacing w:line="240" w:lineRule="exact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eelisabethhecker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too</dc:creator>
  <cp:lastModifiedBy>eileen</cp:lastModifiedBy>
  <cp:revision>3</cp:revision>
  <cp:lastPrinted>2012-03-08T10:20:00Z</cp:lastPrinted>
  <dcterms:created xsi:type="dcterms:W3CDTF">2019-06-27T08:34:00Z</dcterms:created>
  <dcterms:modified xsi:type="dcterms:W3CDTF">2019-06-27T08:34:00Z</dcterms:modified>
</cp:coreProperties>
</file>